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F4750" w14:textId="7ECEF1E2" w:rsidR="00425835" w:rsidRDefault="00425835" w:rsidP="00425835">
      <w:pPr>
        <w:spacing w:after="240" w:line="240" w:lineRule="exact"/>
        <w:jc w:val="both"/>
        <w:rPr>
          <w:rFonts w:ascii="Cambria" w:eastAsia="MS Mincho" w:hAnsi="Cambria" w:cs="Times New Roman"/>
          <w:lang w:val="en-US"/>
        </w:rPr>
      </w:pPr>
      <w:bookmarkStart w:id="0" w:name="_GoBack"/>
      <w:bookmarkEnd w:id="0"/>
    </w:p>
    <w:p w14:paraId="1FE58767" w14:textId="77777777" w:rsidR="00D761BE" w:rsidRPr="00425835" w:rsidRDefault="00D761BE" w:rsidP="00425835">
      <w:pPr>
        <w:spacing w:after="240" w:line="240" w:lineRule="exact"/>
        <w:jc w:val="both"/>
        <w:rPr>
          <w:rFonts w:ascii="Cambria" w:eastAsia="MS Mincho" w:hAnsi="Cambria" w:cs="Times New Roman"/>
          <w:lang w:val="en-US"/>
        </w:rPr>
      </w:pPr>
    </w:p>
    <w:p w14:paraId="68248068" w14:textId="1CBB6397" w:rsidR="00D761BE" w:rsidRPr="00475EA3" w:rsidRDefault="00091BAB" w:rsidP="00091BAB">
      <w:pPr>
        <w:spacing w:after="60" w:line="270" w:lineRule="exact"/>
        <w:jc w:val="center"/>
        <w:rPr>
          <w:rFonts w:ascii="Arial" w:eastAsia="Cambria" w:hAnsi="Arial" w:cs="Arial"/>
          <w:sz w:val="26"/>
          <w:szCs w:val="26"/>
        </w:rPr>
      </w:pPr>
      <w:r>
        <w:rPr>
          <w:noProof/>
          <w:lang w:eastAsia="en-GB"/>
        </w:rPr>
        <w:drawing>
          <wp:anchor distT="0" distB="0" distL="114300" distR="114300" simplePos="0" relativeHeight="251662336" behindDoc="0" locked="0" layoutInCell="1" allowOverlap="1" wp14:anchorId="214D3290" wp14:editId="7820DE71">
            <wp:simplePos x="0" y="0"/>
            <wp:positionH relativeFrom="column">
              <wp:posOffset>1504950</wp:posOffset>
            </wp:positionH>
            <wp:positionV relativeFrom="paragraph">
              <wp:posOffset>371475</wp:posOffset>
            </wp:positionV>
            <wp:extent cx="2646045" cy="1181100"/>
            <wp:effectExtent l="0" t="0" r="1905" b="0"/>
            <wp:wrapTopAndBottom/>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6045" cy="1181100"/>
                    </a:xfrm>
                    <a:prstGeom prst="rect">
                      <a:avLst/>
                    </a:prstGeom>
                  </pic:spPr>
                </pic:pic>
              </a:graphicData>
            </a:graphic>
          </wp:anchor>
        </w:drawing>
      </w:r>
      <w:r w:rsidR="00D761BE" w:rsidRPr="00475EA3">
        <w:rPr>
          <w:rFonts w:ascii="Arial" w:eastAsia="Cambria" w:hAnsi="Arial" w:cs="Arial"/>
          <w:sz w:val="26"/>
          <w:szCs w:val="26"/>
        </w:rPr>
        <w:t>Ormiston Academies Trust</w:t>
      </w:r>
    </w:p>
    <w:p w14:paraId="5B5F014D" w14:textId="6A320072" w:rsidR="00D761BE" w:rsidRPr="00475EA3" w:rsidRDefault="00D761BE" w:rsidP="00091BAB">
      <w:pPr>
        <w:tabs>
          <w:tab w:val="left" w:pos="284"/>
        </w:tabs>
        <w:spacing w:before="200" w:line="480" w:lineRule="exact"/>
        <w:jc w:val="center"/>
        <w:rPr>
          <w:rFonts w:ascii="Arial" w:eastAsia="MS Gothic" w:hAnsi="Arial" w:cs="Arial"/>
          <w:color w:val="00B0F0"/>
          <w:kern w:val="28"/>
          <w:sz w:val="42"/>
          <w:szCs w:val="56"/>
        </w:rPr>
      </w:pPr>
      <w:r w:rsidRPr="00475EA3">
        <w:rPr>
          <w:rFonts w:ascii="Arial" w:eastAsia="MS Gothic" w:hAnsi="Arial" w:cs="Arial"/>
          <w:color w:val="00B0F0"/>
          <w:kern w:val="28"/>
          <w:sz w:val="42"/>
          <w:szCs w:val="56"/>
        </w:rPr>
        <w:br/>
      </w:r>
      <w:r w:rsidR="00B27BCD">
        <w:rPr>
          <w:rFonts w:ascii="Arial" w:eastAsia="MS Gothic" w:hAnsi="Arial" w:cs="Arial"/>
          <w:color w:val="00B0F0"/>
          <w:kern w:val="28"/>
          <w:sz w:val="42"/>
          <w:szCs w:val="56"/>
        </w:rPr>
        <w:t>Email Retention</w:t>
      </w:r>
      <w:r w:rsidRPr="00475EA3">
        <w:rPr>
          <w:rFonts w:ascii="Arial" w:eastAsia="MS Gothic" w:hAnsi="Arial" w:cs="Arial"/>
          <w:color w:val="00B0F0"/>
          <w:kern w:val="28"/>
          <w:sz w:val="42"/>
          <w:szCs w:val="56"/>
        </w:rPr>
        <w:t xml:space="preserve"> policy</w:t>
      </w:r>
    </w:p>
    <w:p w14:paraId="49B4498F" w14:textId="2385EC6A" w:rsidR="00A8326E" w:rsidRPr="00D761BE" w:rsidRDefault="00A8326E" w:rsidP="00A8326E">
      <w:pPr>
        <w:spacing w:before="240"/>
        <w:jc w:val="center"/>
        <w:rPr>
          <w:rFonts w:ascii="Gill Sans MT" w:eastAsia="MS Gothic" w:hAnsi="Gill Sans MT" w:cs="Times New Roman (Headings CS)"/>
          <w:color w:val="00B0F0"/>
          <w:kern w:val="28"/>
          <w:sz w:val="20"/>
          <w:szCs w:val="20"/>
        </w:rPr>
      </w:pPr>
      <w:r w:rsidRPr="0082463E">
        <w:rPr>
          <w:rFonts w:ascii="Gill Sans MT" w:hAnsi="Gill Sans MT" w:cs="Arial"/>
        </w:rPr>
        <w:t xml:space="preserve">Date adopted: </w:t>
      </w:r>
      <w:r>
        <w:rPr>
          <w:rFonts w:ascii="Gill Sans MT" w:hAnsi="Gill Sans MT"/>
          <w:i/>
          <w:color w:val="808080"/>
          <w:sz w:val="20"/>
          <w:szCs w:val="20"/>
        </w:rPr>
        <w:t>September 2019</w:t>
      </w:r>
      <w:r w:rsidRPr="0082463E">
        <w:rPr>
          <w:rFonts w:ascii="Gill Sans MT" w:hAnsi="Gill Sans MT" w:cs="Arial"/>
        </w:rPr>
        <w:tab/>
        <w:t xml:space="preserve">       Next review date:</w:t>
      </w:r>
      <w:r>
        <w:rPr>
          <w:rFonts w:ascii="Gill Sans MT" w:hAnsi="Gill Sans MT"/>
          <w:i/>
          <w:color w:val="808080"/>
          <w:sz w:val="20"/>
          <w:szCs w:val="20"/>
        </w:rPr>
        <w:t xml:space="preserve"> September 2020</w:t>
      </w:r>
    </w:p>
    <w:p w14:paraId="27903D20" w14:textId="512DF493" w:rsidR="00D761BE" w:rsidRDefault="00D761BE" w:rsidP="00D761BE">
      <w:pPr>
        <w:pStyle w:val="Titlepgcustom1"/>
        <w:rPr>
          <w:rFonts w:eastAsia="Cambria"/>
          <w:color w:val="00B0F0"/>
        </w:rPr>
      </w:pPr>
      <w:r w:rsidRPr="00425835">
        <w:rPr>
          <w:rFonts w:eastAsia="Cambria"/>
          <w:color w:val="00B0F0"/>
        </w:rPr>
        <w:t xml:space="preserve">Policy version control </w:t>
      </w:r>
    </w:p>
    <w:p w14:paraId="6B0C8D2E"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5"/>
        <w:gridCol w:w="6209"/>
      </w:tblGrid>
      <w:tr w:rsidR="00D761BE" w14:paraId="1B521513" w14:textId="77777777" w:rsidTr="00CE3ADF">
        <w:trPr>
          <w:trHeight w:val="305"/>
        </w:trPr>
        <w:tc>
          <w:tcPr>
            <w:tcW w:w="2857" w:type="dxa"/>
            <w:tcMar>
              <w:top w:w="113" w:type="dxa"/>
            </w:tcMar>
          </w:tcPr>
          <w:p w14:paraId="0C679982"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7D78B8AF" w14:textId="77065F30" w:rsidR="00D761BE" w:rsidRPr="00475EA3" w:rsidRDefault="00F14213"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p>
        </w:tc>
      </w:tr>
      <w:tr w:rsidR="00D761BE" w14:paraId="5ECD37AD" w14:textId="77777777" w:rsidTr="00CE3ADF">
        <w:tc>
          <w:tcPr>
            <w:tcW w:w="2857" w:type="dxa"/>
            <w:tcMar>
              <w:top w:w="113" w:type="dxa"/>
            </w:tcMar>
          </w:tcPr>
          <w:p w14:paraId="36FF4B5A"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7AFA802D"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46" w:type="dxa"/>
            <w:tcMar>
              <w:top w:w="113" w:type="dxa"/>
            </w:tcMar>
          </w:tcPr>
          <w:p w14:paraId="1A805E84" w14:textId="77777777" w:rsidR="00D761BE" w:rsidRDefault="00B27BCD"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Les Leese</w:t>
            </w:r>
          </w:p>
          <w:p w14:paraId="77143F4C" w14:textId="64391953" w:rsidR="00B27BCD" w:rsidRPr="00475EA3" w:rsidRDefault="00B27BCD"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James Miller</w:t>
            </w:r>
          </w:p>
        </w:tc>
      </w:tr>
      <w:tr w:rsidR="00D761BE" w14:paraId="01013E9A" w14:textId="77777777" w:rsidTr="00CE3ADF">
        <w:tc>
          <w:tcPr>
            <w:tcW w:w="2857" w:type="dxa"/>
            <w:tcMar>
              <w:top w:w="113" w:type="dxa"/>
            </w:tcMar>
          </w:tcPr>
          <w:p w14:paraId="01DDC570"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33EC0825" w14:textId="65557C18" w:rsidR="00D761BE" w:rsidRPr="00475EA3" w:rsidRDefault="00BA5EAA"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James Miller July 2019</w:t>
            </w:r>
          </w:p>
        </w:tc>
      </w:tr>
      <w:tr w:rsidR="00D761BE" w14:paraId="29EF9E33" w14:textId="77777777" w:rsidTr="00CE3ADF">
        <w:tc>
          <w:tcPr>
            <w:tcW w:w="2857" w:type="dxa"/>
            <w:tcMar>
              <w:top w:w="113" w:type="dxa"/>
            </w:tcMar>
          </w:tcPr>
          <w:p w14:paraId="27CB452E"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3C29C822" w14:textId="17045FF3" w:rsidR="00D761BE" w:rsidRPr="00475EA3" w:rsidRDefault="0037146E"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August</w:t>
            </w:r>
            <w:r w:rsidR="00FD7A5C">
              <w:rPr>
                <w:rFonts w:ascii="Arial" w:eastAsia="MS Mincho" w:hAnsi="Arial" w:cs="Arial"/>
                <w:sz w:val="20"/>
                <w:szCs w:val="20"/>
              </w:rPr>
              <w:t xml:space="preserve"> 2019</w:t>
            </w:r>
          </w:p>
        </w:tc>
      </w:tr>
      <w:tr w:rsidR="00D761BE" w14:paraId="624A7E59" w14:textId="77777777" w:rsidTr="00CE3ADF">
        <w:trPr>
          <w:trHeight w:val="243"/>
        </w:trPr>
        <w:tc>
          <w:tcPr>
            <w:tcW w:w="2857" w:type="dxa"/>
            <w:tcMar>
              <w:top w:w="113" w:type="dxa"/>
            </w:tcMar>
          </w:tcPr>
          <w:p w14:paraId="6894E497"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Next release date</w:t>
            </w:r>
          </w:p>
        </w:tc>
        <w:tc>
          <w:tcPr>
            <w:tcW w:w="6246" w:type="dxa"/>
            <w:tcMar>
              <w:top w:w="113" w:type="dxa"/>
            </w:tcMar>
          </w:tcPr>
          <w:p w14:paraId="33125B6F" w14:textId="71BBB8E8" w:rsidR="00D761BE" w:rsidRPr="00475EA3" w:rsidRDefault="00FD7A5C"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2020</w:t>
            </w:r>
          </w:p>
        </w:tc>
      </w:tr>
      <w:tr w:rsidR="007A453A" w14:paraId="0EA3D6B4" w14:textId="77777777" w:rsidTr="00CE3ADF">
        <w:trPr>
          <w:trHeight w:val="243"/>
        </w:trPr>
        <w:tc>
          <w:tcPr>
            <w:tcW w:w="2857" w:type="dxa"/>
            <w:tcMar>
              <w:top w:w="113" w:type="dxa"/>
            </w:tcMar>
          </w:tcPr>
          <w:p w14:paraId="22AEB742" w14:textId="45E33EBD" w:rsidR="007A453A" w:rsidRPr="00475EA3" w:rsidRDefault="007A453A"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Version</w:t>
            </w:r>
          </w:p>
        </w:tc>
        <w:tc>
          <w:tcPr>
            <w:tcW w:w="6246" w:type="dxa"/>
            <w:tcMar>
              <w:top w:w="113" w:type="dxa"/>
            </w:tcMar>
          </w:tcPr>
          <w:p w14:paraId="23B91693" w14:textId="31241D2F" w:rsidR="007A453A" w:rsidRDefault="006F2A4B"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V2</w:t>
            </w:r>
          </w:p>
        </w:tc>
      </w:tr>
      <w:tr w:rsidR="00D761BE" w14:paraId="75FF30BF" w14:textId="77777777" w:rsidTr="00CE3ADF">
        <w:trPr>
          <w:trHeight w:val="243"/>
        </w:trPr>
        <w:tc>
          <w:tcPr>
            <w:tcW w:w="2857" w:type="dxa"/>
            <w:tcMar>
              <w:top w:w="113" w:type="dxa"/>
            </w:tcMar>
          </w:tcPr>
          <w:p w14:paraId="5EDE120B"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3D05093D" w14:textId="01C551A0" w:rsidR="00B02593" w:rsidRDefault="00B02593" w:rsidP="00BB2A15">
            <w:pPr>
              <w:pStyle w:val="OATliststyle"/>
            </w:pPr>
            <w:r>
              <w:t>Change</w:t>
            </w:r>
            <w:r w:rsidR="00FB0315">
              <w:t>d</w:t>
            </w:r>
            <w:r>
              <w:t xml:space="preserve"> to new OAT Template</w:t>
            </w:r>
          </w:p>
          <w:p w14:paraId="39D1F69A" w14:textId="6A4A3CA2" w:rsidR="00D761BE" w:rsidRDefault="001F47AC" w:rsidP="00BB2A15">
            <w:pPr>
              <w:pStyle w:val="OATliststyle"/>
            </w:pPr>
            <w:r>
              <w:t xml:space="preserve">Minor </w:t>
            </w:r>
            <w:r w:rsidR="00B02593">
              <w:t>corrections</w:t>
            </w:r>
            <w:r>
              <w:t xml:space="preserve"> to improve readability</w:t>
            </w:r>
            <w:r w:rsidR="00B02593">
              <w:t>.</w:t>
            </w:r>
          </w:p>
          <w:p w14:paraId="0867178D" w14:textId="5AD972EF" w:rsidR="00B02593" w:rsidRPr="00475EA3" w:rsidRDefault="00B02593" w:rsidP="00BB2A15">
            <w:pPr>
              <w:pStyle w:val="OATliststyle"/>
            </w:pPr>
            <w:r>
              <w:t>Update to signature</w:t>
            </w:r>
          </w:p>
        </w:tc>
      </w:tr>
    </w:tbl>
    <w:p w14:paraId="020F6F2E" w14:textId="179EF909"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48C4809F" w14:textId="5AAB0F60"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0A8540A8" w14:textId="3FCC94D4" w:rsidR="00B81EB6" w:rsidRDefault="00F2632A">
          <w:pPr>
            <w:pStyle w:val="TOC1"/>
            <w:tabs>
              <w:tab w:val="left" w:pos="440"/>
              <w:tab w:val="right" w:leader="dot" w:pos="9054"/>
            </w:tabs>
            <w:rPr>
              <w:rFonts w:asciiTheme="minorHAnsi" w:hAnsiTheme="minorHAnsi"/>
              <w:noProof/>
              <w:sz w:val="22"/>
              <w:szCs w:val="22"/>
              <w:lang w:eastAsia="zh-CN"/>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5385296" w:history="1">
            <w:r w:rsidR="00B81EB6" w:rsidRPr="00442319">
              <w:rPr>
                <w:rStyle w:val="Hyperlink"/>
                <w:rFonts w:eastAsia="MS Mincho"/>
                <w:noProof/>
              </w:rPr>
              <w:t>1.</w:t>
            </w:r>
            <w:r w:rsidR="00B81EB6">
              <w:rPr>
                <w:rFonts w:asciiTheme="minorHAnsi" w:hAnsiTheme="minorHAnsi"/>
                <w:noProof/>
                <w:sz w:val="22"/>
                <w:szCs w:val="22"/>
                <w:lang w:eastAsia="zh-CN"/>
              </w:rPr>
              <w:tab/>
            </w:r>
            <w:r w:rsidR="00B81EB6" w:rsidRPr="00442319">
              <w:rPr>
                <w:rStyle w:val="Hyperlink"/>
                <w:rFonts w:eastAsia="MS Mincho"/>
                <w:noProof/>
              </w:rPr>
              <w:t>Introduction</w:t>
            </w:r>
            <w:r w:rsidR="00B81EB6">
              <w:rPr>
                <w:noProof/>
                <w:webHidden/>
              </w:rPr>
              <w:tab/>
            </w:r>
            <w:r w:rsidR="00B81EB6">
              <w:rPr>
                <w:noProof/>
                <w:webHidden/>
              </w:rPr>
              <w:fldChar w:fldCharType="begin"/>
            </w:r>
            <w:r w:rsidR="00B81EB6">
              <w:rPr>
                <w:noProof/>
                <w:webHidden/>
              </w:rPr>
              <w:instrText xml:space="preserve"> PAGEREF _Toc15385296 \h </w:instrText>
            </w:r>
            <w:r w:rsidR="00B81EB6">
              <w:rPr>
                <w:noProof/>
                <w:webHidden/>
              </w:rPr>
            </w:r>
            <w:r w:rsidR="00B81EB6">
              <w:rPr>
                <w:noProof/>
                <w:webHidden/>
              </w:rPr>
              <w:fldChar w:fldCharType="separate"/>
            </w:r>
            <w:r w:rsidR="00B81EB6">
              <w:rPr>
                <w:noProof/>
                <w:webHidden/>
              </w:rPr>
              <w:t>3</w:t>
            </w:r>
            <w:r w:rsidR="00B81EB6">
              <w:rPr>
                <w:noProof/>
                <w:webHidden/>
              </w:rPr>
              <w:fldChar w:fldCharType="end"/>
            </w:r>
          </w:hyperlink>
        </w:p>
        <w:p w14:paraId="350E2CCC" w14:textId="77205119" w:rsidR="00B81EB6" w:rsidRDefault="000E6A0A">
          <w:pPr>
            <w:pStyle w:val="TOC1"/>
            <w:tabs>
              <w:tab w:val="left" w:pos="440"/>
              <w:tab w:val="right" w:leader="dot" w:pos="9054"/>
            </w:tabs>
            <w:rPr>
              <w:rFonts w:asciiTheme="minorHAnsi" w:hAnsiTheme="minorHAnsi"/>
              <w:noProof/>
              <w:sz w:val="22"/>
              <w:szCs w:val="22"/>
              <w:lang w:eastAsia="zh-CN"/>
            </w:rPr>
          </w:pPr>
          <w:hyperlink w:anchor="_Toc15385297" w:history="1">
            <w:r w:rsidR="00B81EB6" w:rsidRPr="00442319">
              <w:rPr>
                <w:rStyle w:val="Hyperlink"/>
                <w:rFonts w:eastAsia="MS Mincho"/>
                <w:noProof/>
              </w:rPr>
              <w:t>2.</w:t>
            </w:r>
            <w:r w:rsidR="00B81EB6">
              <w:rPr>
                <w:rFonts w:asciiTheme="minorHAnsi" w:hAnsiTheme="minorHAnsi"/>
                <w:noProof/>
                <w:sz w:val="22"/>
                <w:szCs w:val="22"/>
                <w:lang w:eastAsia="zh-CN"/>
              </w:rPr>
              <w:tab/>
            </w:r>
            <w:r w:rsidR="00B81EB6" w:rsidRPr="00442319">
              <w:rPr>
                <w:rStyle w:val="Hyperlink"/>
                <w:rFonts w:eastAsia="MS Mincho"/>
                <w:noProof/>
              </w:rPr>
              <w:t>Email Storage</w:t>
            </w:r>
            <w:r w:rsidR="00B81EB6">
              <w:rPr>
                <w:noProof/>
                <w:webHidden/>
              </w:rPr>
              <w:tab/>
            </w:r>
            <w:r w:rsidR="00B81EB6">
              <w:rPr>
                <w:noProof/>
                <w:webHidden/>
              </w:rPr>
              <w:fldChar w:fldCharType="begin"/>
            </w:r>
            <w:r w:rsidR="00B81EB6">
              <w:rPr>
                <w:noProof/>
                <w:webHidden/>
              </w:rPr>
              <w:instrText xml:space="preserve"> PAGEREF _Toc15385297 \h </w:instrText>
            </w:r>
            <w:r w:rsidR="00B81EB6">
              <w:rPr>
                <w:noProof/>
                <w:webHidden/>
              </w:rPr>
            </w:r>
            <w:r w:rsidR="00B81EB6">
              <w:rPr>
                <w:noProof/>
                <w:webHidden/>
              </w:rPr>
              <w:fldChar w:fldCharType="separate"/>
            </w:r>
            <w:r w:rsidR="00B81EB6">
              <w:rPr>
                <w:noProof/>
                <w:webHidden/>
              </w:rPr>
              <w:t>3</w:t>
            </w:r>
            <w:r w:rsidR="00B81EB6">
              <w:rPr>
                <w:noProof/>
                <w:webHidden/>
              </w:rPr>
              <w:fldChar w:fldCharType="end"/>
            </w:r>
          </w:hyperlink>
        </w:p>
        <w:p w14:paraId="7BD957B0" w14:textId="7417CB45" w:rsidR="00B81EB6" w:rsidRDefault="000E6A0A">
          <w:pPr>
            <w:pStyle w:val="TOC1"/>
            <w:tabs>
              <w:tab w:val="left" w:pos="440"/>
              <w:tab w:val="right" w:leader="dot" w:pos="9054"/>
            </w:tabs>
            <w:rPr>
              <w:rFonts w:asciiTheme="minorHAnsi" w:hAnsiTheme="minorHAnsi"/>
              <w:noProof/>
              <w:sz w:val="22"/>
              <w:szCs w:val="22"/>
              <w:lang w:eastAsia="zh-CN"/>
            </w:rPr>
          </w:pPr>
          <w:hyperlink w:anchor="_Toc15385298" w:history="1">
            <w:r w:rsidR="00B81EB6" w:rsidRPr="00442319">
              <w:rPr>
                <w:rStyle w:val="Hyperlink"/>
                <w:rFonts w:eastAsia="MS Mincho"/>
                <w:noProof/>
              </w:rPr>
              <w:t>3.</w:t>
            </w:r>
            <w:r w:rsidR="00B81EB6">
              <w:rPr>
                <w:rFonts w:asciiTheme="minorHAnsi" w:hAnsiTheme="minorHAnsi"/>
                <w:noProof/>
                <w:sz w:val="22"/>
                <w:szCs w:val="22"/>
                <w:lang w:eastAsia="zh-CN"/>
              </w:rPr>
              <w:tab/>
            </w:r>
            <w:r w:rsidR="00B81EB6" w:rsidRPr="00442319">
              <w:rPr>
                <w:rStyle w:val="Hyperlink"/>
                <w:rFonts w:eastAsia="MS Mincho"/>
                <w:noProof/>
              </w:rPr>
              <w:t>Signature</w:t>
            </w:r>
            <w:r w:rsidR="00B81EB6">
              <w:rPr>
                <w:noProof/>
                <w:webHidden/>
              </w:rPr>
              <w:tab/>
            </w:r>
            <w:r w:rsidR="00B81EB6">
              <w:rPr>
                <w:noProof/>
                <w:webHidden/>
              </w:rPr>
              <w:fldChar w:fldCharType="begin"/>
            </w:r>
            <w:r w:rsidR="00B81EB6">
              <w:rPr>
                <w:noProof/>
                <w:webHidden/>
              </w:rPr>
              <w:instrText xml:space="preserve"> PAGEREF _Toc15385298 \h </w:instrText>
            </w:r>
            <w:r w:rsidR="00B81EB6">
              <w:rPr>
                <w:noProof/>
                <w:webHidden/>
              </w:rPr>
            </w:r>
            <w:r w:rsidR="00B81EB6">
              <w:rPr>
                <w:noProof/>
                <w:webHidden/>
              </w:rPr>
              <w:fldChar w:fldCharType="separate"/>
            </w:r>
            <w:r w:rsidR="00B81EB6">
              <w:rPr>
                <w:noProof/>
                <w:webHidden/>
              </w:rPr>
              <w:t>4</w:t>
            </w:r>
            <w:r w:rsidR="00B81EB6">
              <w:rPr>
                <w:noProof/>
                <w:webHidden/>
              </w:rPr>
              <w:fldChar w:fldCharType="end"/>
            </w:r>
          </w:hyperlink>
        </w:p>
        <w:p w14:paraId="5C05E303" w14:textId="518A2D88" w:rsidR="00B81EB6" w:rsidRDefault="000E6A0A">
          <w:pPr>
            <w:pStyle w:val="TOC1"/>
            <w:tabs>
              <w:tab w:val="left" w:pos="440"/>
              <w:tab w:val="right" w:leader="dot" w:pos="9054"/>
            </w:tabs>
            <w:rPr>
              <w:rFonts w:asciiTheme="minorHAnsi" w:hAnsiTheme="minorHAnsi"/>
              <w:noProof/>
              <w:sz w:val="22"/>
              <w:szCs w:val="22"/>
              <w:lang w:eastAsia="zh-CN"/>
            </w:rPr>
          </w:pPr>
          <w:hyperlink w:anchor="_Toc15385299" w:history="1">
            <w:r w:rsidR="00B81EB6" w:rsidRPr="00442319">
              <w:rPr>
                <w:rStyle w:val="Hyperlink"/>
                <w:rFonts w:eastAsia="MS Mincho"/>
                <w:noProof/>
              </w:rPr>
              <w:t>4.</w:t>
            </w:r>
            <w:r w:rsidR="00B81EB6">
              <w:rPr>
                <w:rFonts w:asciiTheme="minorHAnsi" w:hAnsiTheme="minorHAnsi"/>
                <w:noProof/>
                <w:sz w:val="22"/>
                <w:szCs w:val="22"/>
                <w:lang w:eastAsia="zh-CN"/>
              </w:rPr>
              <w:tab/>
            </w:r>
            <w:r w:rsidR="00B81EB6" w:rsidRPr="00442319">
              <w:rPr>
                <w:rStyle w:val="Hyperlink"/>
                <w:rFonts w:eastAsia="MS Mincho"/>
                <w:noProof/>
              </w:rPr>
              <w:t>Exemplar email data processing actions</w:t>
            </w:r>
            <w:r w:rsidR="00B81EB6">
              <w:rPr>
                <w:noProof/>
                <w:webHidden/>
              </w:rPr>
              <w:tab/>
            </w:r>
            <w:r w:rsidR="00B81EB6">
              <w:rPr>
                <w:noProof/>
                <w:webHidden/>
              </w:rPr>
              <w:fldChar w:fldCharType="begin"/>
            </w:r>
            <w:r w:rsidR="00B81EB6">
              <w:rPr>
                <w:noProof/>
                <w:webHidden/>
              </w:rPr>
              <w:instrText xml:space="preserve"> PAGEREF _Toc15385299 \h </w:instrText>
            </w:r>
            <w:r w:rsidR="00B81EB6">
              <w:rPr>
                <w:noProof/>
                <w:webHidden/>
              </w:rPr>
            </w:r>
            <w:r w:rsidR="00B81EB6">
              <w:rPr>
                <w:noProof/>
                <w:webHidden/>
              </w:rPr>
              <w:fldChar w:fldCharType="separate"/>
            </w:r>
            <w:r w:rsidR="00B81EB6">
              <w:rPr>
                <w:noProof/>
                <w:webHidden/>
              </w:rPr>
              <w:t>5</w:t>
            </w:r>
            <w:r w:rsidR="00B81EB6">
              <w:rPr>
                <w:noProof/>
                <w:webHidden/>
              </w:rPr>
              <w:fldChar w:fldCharType="end"/>
            </w:r>
          </w:hyperlink>
        </w:p>
        <w:p w14:paraId="4C634083" w14:textId="6B85E3E9"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74EBAE4A" w14:textId="61372366"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2CC54544" w14:textId="094D6659" w:rsidR="00425835" w:rsidRDefault="00FD7A5C" w:rsidP="00D761BE">
      <w:pPr>
        <w:pStyle w:val="OATheader"/>
        <w:numPr>
          <w:ilvl w:val="0"/>
          <w:numId w:val="7"/>
        </w:numPr>
        <w:rPr>
          <w:rFonts w:eastAsia="MS Mincho"/>
        </w:rPr>
      </w:pPr>
      <w:bookmarkStart w:id="1" w:name="_Toc15385296"/>
      <w:r>
        <w:rPr>
          <w:rFonts w:eastAsia="MS Mincho"/>
        </w:rPr>
        <w:lastRenderedPageBreak/>
        <w:t>Introduction</w:t>
      </w:r>
      <w:bookmarkEnd w:id="1"/>
    </w:p>
    <w:p w14:paraId="07BD6D50" w14:textId="7AB734B9" w:rsidR="00FC2851" w:rsidRPr="00823373" w:rsidRDefault="00FC2851" w:rsidP="00DF0C55">
      <w:pPr>
        <w:pStyle w:val="OATbodystyle1"/>
        <w:spacing w:before="240"/>
        <w:rPr>
          <w:rFonts w:asciiTheme="minorBidi" w:hAnsiTheme="minorBidi"/>
          <w:sz w:val="20"/>
          <w:szCs w:val="20"/>
          <w:lang w:val="en-GB"/>
        </w:rPr>
      </w:pPr>
      <w:r w:rsidRPr="00823373">
        <w:rPr>
          <w:rFonts w:asciiTheme="minorBidi" w:hAnsiTheme="minorBidi"/>
          <w:sz w:val="20"/>
          <w:szCs w:val="20"/>
          <w:lang w:val="en-GB"/>
        </w:rPr>
        <w:t>Ormiston Academies Trust (referred to as “</w:t>
      </w:r>
      <w:r w:rsidR="008F4658">
        <w:rPr>
          <w:rFonts w:asciiTheme="minorBidi" w:hAnsiTheme="minorBidi"/>
          <w:sz w:val="20"/>
          <w:szCs w:val="20"/>
          <w:lang w:val="en-GB"/>
        </w:rPr>
        <w:t>t</w:t>
      </w:r>
      <w:r w:rsidRPr="00823373">
        <w:rPr>
          <w:rFonts w:asciiTheme="minorBidi" w:hAnsiTheme="minorBidi"/>
          <w:sz w:val="20"/>
          <w:szCs w:val="20"/>
          <w:lang w:val="en-GB"/>
        </w:rPr>
        <w:t xml:space="preserve">he Trust” and any or all of its Academies), understand that computer technology is an essential resource for supporting teaching and learning. The internet, and other digital and information technologies, can provide pupils with the opportunity for learning through collaboration. Whilst the Trust recognises the importance of promoting the use of computer technology throughout the curriculum, we also </w:t>
      </w:r>
      <w:r w:rsidR="00C4476D" w:rsidRPr="00823373">
        <w:rPr>
          <w:rFonts w:asciiTheme="minorBidi" w:hAnsiTheme="minorBidi"/>
          <w:sz w:val="20"/>
          <w:szCs w:val="20"/>
          <w:lang w:val="en-GB"/>
        </w:rPr>
        <w:t>understand</w:t>
      </w:r>
      <w:r w:rsidRPr="00823373">
        <w:rPr>
          <w:rFonts w:asciiTheme="minorBidi" w:hAnsiTheme="minorBidi"/>
          <w:sz w:val="20"/>
          <w:szCs w:val="20"/>
          <w:lang w:val="en-GB"/>
        </w:rPr>
        <w:t xml:space="preserve"> the need for safe internet access and appropriate use.</w:t>
      </w:r>
    </w:p>
    <w:p w14:paraId="091754A2" w14:textId="7777777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The Trust has created this policy with the aim of ensuring appropriate and safe use of the internet and other digital technology devices by all pupils and staff.</w:t>
      </w:r>
    </w:p>
    <w:p w14:paraId="5F1671AA" w14:textId="7777777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The Trust is committed to providing a safe learning and teaching environment for all pupils and staff and has implemented controls to reduce any harmful risks.</w:t>
      </w:r>
    </w:p>
    <w:p w14:paraId="7B13640A" w14:textId="7777777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This policy will be reviewed every 12 months or as necessary to reflect best practice, or amendments made to legislation.</w:t>
      </w:r>
    </w:p>
    <w:p w14:paraId="31F1D94E" w14:textId="7777777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Email is a universal electronic communication system. Email is about person to person communications, but the outcome of an email exchange can have a much wider significance.</w:t>
      </w:r>
    </w:p>
    <w:p w14:paraId="262A60FA" w14:textId="3848B052"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For example, a member of staff could inadvertently commit </w:t>
      </w:r>
      <w:r w:rsidR="007E2822">
        <w:rPr>
          <w:rFonts w:asciiTheme="minorBidi" w:hAnsiTheme="minorBidi"/>
          <w:sz w:val="20"/>
          <w:szCs w:val="20"/>
          <w:lang w:val="en-GB"/>
        </w:rPr>
        <w:t>t</w:t>
      </w:r>
      <w:r w:rsidRPr="00823373">
        <w:rPr>
          <w:rFonts w:asciiTheme="minorBidi" w:hAnsiTheme="minorBidi"/>
          <w:sz w:val="20"/>
          <w:szCs w:val="20"/>
          <w:lang w:val="en-GB"/>
        </w:rPr>
        <w:t xml:space="preserve">he Trust to an action by an email message; he or she can cause illegal material to be transmitted through </w:t>
      </w:r>
      <w:r w:rsidR="007E2822">
        <w:rPr>
          <w:rFonts w:asciiTheme="minorBidi" w:hAnsiTheme="minorBidi"/>
          <w:sz w:val="20"/>
          <w:szCs w:val="20"/>
          <w:lang w:val="en-GB"/>
        </w:rPr>
        <w:t>t</w:t>
      </w:r>
      <w:r w:rsidRPr="00823373">
        <w:rPr>
          <w:rFonts w:asciiTheme="minorBidi" w:hAnsiTheme="minorBidi"/>
          <w:sz w:val="20"/>
          <w:szCs w:val="20"/>
          <w:lang w:val="en-GB"/>
        </w:rPr>
        <w:t xml:space="preserve">he Trust’s systems for which </w:t>
      </w:r>
      <w:r w:rsidR="007E2822">
        <w:rPr>
          <w:rFonts w:asciiTheme="minorBidi" w:hAnsiTheme="minorBidi"/>
          <w:sz w:val="20"/>
          <w:szCs w:val="20"/>
          <w:lang w:val="en-GB"/>
        </w:rPr>
        <w:t>t</w:t>
      </w:r>
      <w:r w:rsidRPr="00823373">
        <w:rPr>
          <w:rFonts w:asciiTheme="minorBidi" w:hAnsiTheme="minorBidi"/>
          <w:sz w:val="20"/>
          <w:szCs w:val="20"/>
          <w:lang w:val="en-GB"/>
        </w:rPr>
        <w:t xml:space="preserve">he Trust may be liable; all emails held at </w:t>
      </w:r>
      <w:r w:rsidR="007E2822">
        <w:rPr>
          <w:rFonts w:asciiTheme="minorBidi" w:hAnsiTheme="minorBidi"/>
          <w:sz w:val="20"/>
          <w:szCs w:val="20"/>
          <w:lang w:val="en-GB"/>
        </w:rPr>
        <w:t>t</w:t>
      </w:r>
      <w:r w:rsidRPr="00823373">
        <w:rPr>
          <w:rFonts w:asciiTheme="minorBidi" w:hAnsiTheme="minorBidi"/>
          <w:sz w:val="20"/>
          <w:szCs w:val="20"/>
          <w:lang w:val="en-GB"/>
        </w:rPr>
        <w:t>he Trust are legally discoverable following a request under the General Data Protection Regulation (GDPR) or the Freedom of Information Act (FOI) and may be cited as evidence in legal proceedings.</w:t>
      </w:r>
    </w:p>
    <w:p w14:paraId="42D70FEA" w14:textId="7777777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Recent legislation such as the Data Protection Act 2018 and Freedom of Information Act has highlighted that it is timely to adopt more formal policies for email retention.</w:t>
      </w:r>
    </w:p>
    <w:p w14:paraId="4F8A6D95" w14:textId="7777777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There are key situations where an obligation to retain emails arises: Under Freedom of Information law – The Freedom of Information Act, section 77, contains an offence of altering, defacing, blocking, erasing, destroying and concealing any records held by a public authority with the intention of preventing the disclosure of records in compliance with a FOI access request or a GDPR access request.</w:t>
      </w:r>
    </w:p>
    <w:p w14:paraId="0C9AC459" w14:textId="57A1131A"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The Trust will retain only personal data that is appropriate for the function of the organisation. This will ensure </w:t>
      </w:r>
      <w:r w:rsidR="003E63C1">
        <w:rPr>
          <w:rFonts w:asciiTheme="minorBidi" w:hAnsiTheme="minorBidi"/>
          <w:sz w:val="20"/>
          <w:szCs w:val="20"/>
          <w:lang w:val="en-GB"/>
        </w:rPr>
        <w:t>t</w:t>
      </w:r>
      <w:r w:rsidRPr="00823373">
        <w:rPr>
          <w:rFonts w:asciiTheme="minorBidi" w:hAnsiTheme="minorBidi"/>
          <w:sz w:val="20"/>
          <w:szCs w:val="20"/>
          <w:lang w:val="en-GB"/>
        </w:rPr>
        <w:t>he Trust meets its Data Protection Act obligations set out in law.</w:t>
      </w:r>
    </w:p>
    <w:p w14:paraId="286B4E4B" w14:textId="54FCEE0C"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This document sets out </w:t>
      </w:r>
      <w:r w:rsidR="00E929F8">
        <w:rPr>
          <w:rFonts w:asciiTheme="minorBidi" w:hAnsiTheme="minorBidi"/>
          <w:sz w:val="20"/>
          <w:szCs w:val="20"/>
          <w:lang w:val="en-GB"/>
        </w:rPr>
        <w:t xml:space="preserve">the </w:t>
      </w:r>
      <w:r w:rsidRPr="00823373">
        <w:rPr>
          <w:rFonts w:asciiTheme="minorBidi" w:hAnsiTheme="minorBidi"/>
          <w:sz w:val="20"/>
          <w:szCs w:val="20"/>
          <w:lang w:val="en-GB"/>
        </w:rPr>
        <w:t xml:space="preserve">policy that </w:t>
      </w:r>
      <w:r w:rsidR="003E63C1">
        <w:rPr>
          <w:rFonts w:asciiTheme="minorBidi" w:hAnsiTheme="minorBidi"/>
          <w:sz w:val="20"/>
          <w:szCs w:val="20"/>
          <w:lang w:val="en-GB"/>
        </w:rPr>
        <w:t>t</w:t>
      </w:r>
      <w:r w:rsidRPr="00823373">
        <w:rPr>
          <w:rFonts w:asciiTheme="minorBidi" w:hAnsiTheme="minorBidi"/>
          <w:sz w:val="20"/>
          <w:szCs w:val="20"/>
          <w:lang w:val="en-GB"/>
        </w:rPr>
        <w:t xml:space="preserve">he Trust will follow to ensure data is not kept longer than needed, ensuring </w:t>
      </w:r>
      <w:r w:rsidR="00E929F8">
        <w:rPr>
          <w:rFonts w:asciiTheme="minorBidi" w:hAnsiTheme="minorBidi"/>
          <w:sz w:val="20"/>
          <w:szCs w:val="20"/>
          <w:lang w:val="en-GB"/>
        </w:rPr>
        <w:t>t</w:t>
      </w:r>
      <w:r w:rsidRPr="00823373">
        <w:rPr>
          <w:rFonts w:asciiTheme="minorBidi" w:hAnsiTheme="minorBidi"/>
          <w:sz w:val="20"/>
          <w:szCs w:val="20"/>
          <w:lang w:val="en-GB"/>
        </w:rPr>
        <w:t>he Trust meets its legal obligations and endeavours to safe guard business critical information.</w:t>
      </w:r>
    </w:p>
    <w:p w14:paraId="26FF0E22" w14:textId="29D09AF3" w:rsidR="00425835" w:rsidRDefault="00FC2851" w:rsidP="00D761BE">
      <w:pPr>
        <w:pStyle w:val="OATheader"/>
        <w:numPr>
          <w:ilvl w:val="0"/>
          <w:numId w:val="7"/>
        </w:numPr>
        <w:rPr>
          <w:rFonts w:eastAsia="MS Mincho"/>
        </w:rPr>
      </w:pPr>
      <w:bookmarkStart w:id="2" w:name="_Toc15385297"/>
      <w:r>
        <w:rPr>
          <w:rFonts w:eastAsia="MS Mincho"/>
        </w:rPr>
        <w:t>Email Storage</w:t>
      </w:r>
      <w:bookmarkEnd w:id="2"/>
    </w:p>
    <w:p w14:paraId="748E1301" w14:textId="50BBA390" w:rsidR="00823373"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Please note, mailbox owners are responsible for managing their own mailbox and the data held within. If you have concerns regarding the storage or deletion of an email, please contact your local Data Protection Lead (DPL) for guidance.</w:t>
      </w:r>
    </w:p>
    <w:p w14:paraId="76CDE93F" w14:textId="1C968A39" w:rsidR="00823373"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Emails must be automatically deleted 6 months after being received unless required for business-critical needs or for other operational purposes.</w:t>
      </w:r>
    </w:p>
    <w:p w14:paraId="547A01A2" w14:textId="156BD5FF" w:rsidR="00823373"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lastRenderedPageBreak/>
        <w:t>Emails content MUST be assessed and stored in line with the OAT Data Retention Policy.</w:t>
      </w:r>
    </w:p>
    <w:p w14:paraId="679D857B" w14:textId="60D04945" w:rsidR="00823373"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 xml:space="preserve">Deleted emails. Where a “Recycle Bin” is in </w:t>
      </w:r>
      <w:r w:rsidR="00EA63F3" w:rsidRPr="00823373">
        <w:rPr>
          <w:rFonts w:asciiTheme="minorBidi" w:hAnsiTheme="minorBidi"/>
          <w:sz w:val="20"/>
          <w:szCs w:val="20"/>
          <w:lang w:val="en-GB"/>
        </w:rPr>
        <w:t>use, email</w:t>
      </w:r>
      <w:r w:rsidR="00227E20">
        <w:rPr>
          <w:rFonts w:asciiTheme="minorBidi" w:hAnsiTheme="minorBidi"/>
          <w:sz w:val="20"/>
          <w:szCs w:val="20"/>
          <w:lang w:val="en-GB"/>
        </w:rPr>
        <w:t>s</w:t>
      </w:r>
      <w:r w:rsidRPr="00823373">
        <w:rPr>
          <w:rFonts w:asciiTheme="minorBidi" w:hAnsiTheme="minorBidi"/>
          <w:sz w:val="20"/>
          <w:szCs w:val="20"/>
          <w:lang w:val="en-GB"/>
        </w:rPr>
        <w:t xml:space="preserve"> held within the Recycle bin will be stored for a maximum of 10 calendar days before being automatically and permanently deleted.</w:t>
      </w:r>
    </w:p>
    <w:p w14:paraId="7EF1EE79" w14:textId="06453454" w:rsidR="00823373" w:rsidRPr="00CD5AB1" w:rsidRDefault="00823373" w:rsidP="00DF0C55">
      <w:pPr>
        <w:pStyle w:val="OATbodystyle1"/>
        <w:numPr>
          <w:ilvl w:val="1"/>
          <w:numId w:val="7"/>
        </w:numPr>
        <w:ind w:left="432"/>
        <w:rPr>
          <w:rFonts w:asciiTheme="minorBidi" w:hAnsiTheme="minorBidi"/>
          <w:sz w:val="20"/>
          <w:szCs w:val="20"/>
          <w:lang w:val="en-GB"/>
        </w:rPr>
      </w:pPr>
      <w:r w:rsidRPr="00CD5AB1">
        <w:rPr>
          <w:rFonts w:asciiTheme="minorBidi" w:hAnsiTheme="minorBidi"/>
          <w:sz w:val="20"/>
          <w:szCs w:val="20"/>
          <w:lang w:val="en-GB"/>
        </w:rPr>
        <w:t>Devices used to store emails MUST meet the ICT Security requirements associated with the device type.</w:t>
      </w:r>
      <w:r w:rsidR="00CD5AB1">
        <w:rPr>
          <w:rFonts w:asciiTheme="minorBidi" w:hAnsiTheme="minorBidi"/>
          <w:sz w:val="20"/>
          <w:szCs w:val="20"/>
          <w:lang w:val="en-GB"/>
        </w:rPr>
        <w:t xml:space="preserve"> </w:t>
      </w:r>
      <w:r w:rsidRPr="00CD5AB1">
        <w:rPr>
          <w:rFonts w:asciiTheme="minorBidi" w:hAnsiTheme="minorBidi"/>
          <w:sz w:val="20"/>
          <w:szCs w:val="20"/>
          <w:lang w:val="en-GB"/>
        </w:rPr>
        <w:t xml:space="preserve">These devices MUST not be shared in a manner that allows unauthorised access to OAT emails. Please see </w:t>
      </w:r>
      <w:r w:rsidR="00227E20">
        <w:rPr>
          <w:rFonts w:asciiTheme="minorBidi" w:hAnsiTheme="minorBidi"/>
          <w:sz w:val="20"/>
          <w:szCs w:val="20"/>
          <w:lang w:val="en-GB"/>
        </w:rPr>
        <w:t>e</w:t>
      </w:r>
      <w:r w:rsidRPr="00CD5AB1">
        <w:rPr>
          <w:rFonts w:asciiTheme="minorBidi" w:hAnsiTheme="minorBidi"/>
          <w:sz w:val="20"/>
          <w:szCs w:val="20"/>
          <w:lang w:val="en-GB"/>
        </w:rPr>
        <w:t>-Security for more information</w:t>
      </w:r>
    </w:p>
    <w:p w14:paraId="22568D26" w14:textId="1220F660" w:rsidR="00823373" w:rsidRPr="00DF0C55" w:rsidRDefault="00823373" w:rsidP="00DF0C55">
      <w:pPr>
        <w:pStyle w:val="OATbodystyle1"/>
        <w:numPr>
          <w:ilvl w:val="1"/>
          <w:numId w:val="7"/>
        </w:numPr>
        <w:ind w:left="432"/>
        <w:rPr>
          <w:rFonts w:asciiTheme="minorBidi" w:hAnsiTheme="minorBidi"/>
          <w:sz w:val="20"/>
          <w:szCs w:val="20"/>
          <w:lang w:val="en-GB"/>
        </w:rPr>
      </w:pPr>
      <w:r w:rsidRPr="7F52A753">
        <w:rPr>
          <w:rFonts w:asciiTheme="minorBidi" w:hAnsiTheme="minorBidi"/>
          <w:sz w:val="20"/>
          <w:szCs w:val="20"/>
          <w:lang w:val="en-GB"/>
        </w:rPr>
        <w:t xml:space="preserve">When sending emails only include users that are required and where the content is appropriate for the </w:t>
      </w:r>
      <w:r w:rsidR="00791C90" w:rsidRPr="7F52A753">
        <w:rPr>
          <w:rFonts w:asciiTheme="minorBidi" w:hAnsiTheme="minorBidi"/>
          <w:sz w:val="20"/>
          <w:szCs w:val="20"/>
          <w:lang w:val="en-GB"/>
        </w:rPr>
        <w:t>recipient</w:t>
      </w:r>
      <w:r w:rsidRPr="7F52A753">
        <w:rPr>
          <w:rFonts w:asciiTheme="minorBidi" w:hAnsiTheme="minorBidi"/>
          <w:sz w:val="20"/>
          <w:szCs w:val="20"/>
          <w:lang w:val="en-GB"/>
        </w:rPr>
        <w:t>. Emails must NOT be sent to recipients where the content is not appropriate or where the is no beneficial need or business requirement.</w:t>
      </w:r>
      <w:r w:rsidR="004F443E">
        <w:rPr>
          <w:rFonts w:asciiTheme="minorBidi" w:hAnsiTheme="minorBidi"/>
          <w:sz w:val="20"/>
          <w:szCs w:val="20"/>
          <w:lang w:val="en-GB"/>
        </w:rPr>
        <w:t xml:space="preserve"> Please note when replying or forwarding emails that the </w:t>
      </w:r>
    </w:p>
    <w:p w14:paraId="1418529B" w14:textId="765A77A8" w:rsid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When forwarding emails, you MUST ensure that the recipients are correct, and the content is appropriate for the recipient including any historical content contained within the mail.</w:t>
      </w:r>
    </w:p>
    <w:p w14:paraId="3B507C23" w14:textId="0A5904C3" w:rsidR="00823373"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If you believe you receive an email in error, you MUST contact the sender only immediately to confirm. Under no circumstances should this email be shown or forwarded to any recipient until confirmation has been provided from the original sender. In the event of the email being sent in error the recipient MUST delete the email immediately from all devices and the local DPL must be notified.</w:t>
      </w:r>
    </w:p>
    <w:p w14:paraId="14988138" w14:textId="058788B7" w:rsidR="00D97E67"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If you believe you have sent an email to an incorrect recipient the</w:t>
      </w:r>
      <w:r w:rsidR="00D40C83">
        <w:rPr>
          <w:rFonts w:asciiTheme="minorBidi" w:hAnsiTheme="minorBidi"/>
          <w:sz w:val="20"/>
          <w:szCs w:val="20"/>
          <w:lang w:val="en-GB"/>
        </w:rPr>
        <w:t>n</w:t>
      </w:r>
      <w:r w:rsidRPr="00823373">
        <w:rPr>
          <w:rFonts w:asciiTheme="minorBidi" w:hAnsiTheme="minorBidi"/>
          <w:sz w:val="20"/>
          <w:szCs w:val="20"/>
          <w:lang w:val="en-GB"/>
        </w:rPr>
        <w:t xml:space="preserve"> you must if possible recall the offending email, then contact the appropriate recipient</w:t>
      </w:r>
      <w:r w:rsidR="00244043">
        <w:rPr>
          <w:rFonts w:asciiTheme="minorBidi" w:hAnsiTheme="minorBidi"/>
          <w:sz w:val="20"/>
          <w:szCs w:val="20"/>
          <w:lang w:val="en-GB"/>
        </w:rPr>
        <w:t>(</w:t>
      </w:r>
      <w:r w:rsidRPr="00823373">
        <w:rPr>
          <w:rFonts w:asciiTheme="minorBidi" w:hAnsiTheme="minorBidi"/>
          <w:sz w:val="20"/>
          <w:szCs w:val="20"/>
          <w:lang w:val="en-GB"/>
        </w:rPr>
        <w:t>s</w:t>
      </w:r>
      <w:r w:rsidR="00244043">
        <w:rPr>
          <w:rFonts w:asciiTheme="minorBidi" w:hAnsiTheme="minorBidi"/>
          <w:sz w:val="20"/>
          <w:szCs w:val="20"/>
          <w:lang w:val="en-GB"/>
        </w:rPr>
        <w:t>)</w:t>
      </w:r>
      <w:r w:rsidRPr="00823373">
        <w:rPr>
          <w:rFonts w:asciiTheme="minorBidi" w:hAnsiTheme="minorBidi"/>
          <w:sz w:val="20"/>
          <w:szCs w:val="20"/>
          <w:lang w:val="en-GB"/>
        </w:rPr>
        <w:t xml:space="preserve"> informing them of the error and requesting that it be removed immediately. You MUST also contact your local DPL and inform them of the error.</w:t>
      </w:r>
    </w:p>
    <w:p w14:paraId="6DB77053" w14:textId="3C3DFDF3" w:rsidR="00246A28" w:rsidRDefault="00A53915" w:rsidP="00246A28">
      <w:pPr>
        <w:pStyle w:val="OATheader"/>
        <w:numPr>
          <w:ilvl w:val="0"/>
          <w:numId w:val="7"/>
        </w:numPr>
        <w:rPr>
          <w:rFonts w:eastAsia="MS Mincho"/>
        </w:rPr>
      </w:pPr>
      <w:bookmarkStart w:id="3" w:name="_Toc15385298"/>
      <w:r>
        <w:rPr>
          <w:rFonts w:eastAsia="MS Mincho"/>
        </w:rPr>
        <w:t>Signature</w:t>
      </w:r>
      <w:bookmarkEnd w:id="3"/>
    </w:p>
    <w:p w14:paraId="66D481EA" w14:textId="6BBD47A5" w:rsidR="00847D07" w:rsidRPr="00847D07" w:rsidRDefault="00847D07" w:rsidP="00DF0C55">
      <w:pPr>
        <w:pStyle w:val="OATbodystyle1"/>
        <w:numPr>
          <w:ilvl w:val="1"/>
          <w:numId w:val="7"/>
        </w:numPr>
        <w:spacing w:before="240"/>
        <w:ind w:left="432"/>
        <w:rPr>
          <w:rFonts w:asciiTheme="minorBidi" w:hAnsiTheme="minorBidi"/>
          <w:sz w:val="20"/>
          <w:szCs w:val="20"/>
          <w:lang w:val="en-GB"/>
        </w:rPr>
      </w:pPr>
      <w:r w:rsidRPr="00847D07">
        <w:rPr>
          <w:rFonts w:asciiTheme="minorBidi" w:hAnsiTheme="minorBidi"/>
          <w:sz w:val="20"/>
          <w:szCs w:val="20"/>
          <w:lang w:val="en-GB"/>
        </w:rPr>
        <w:t>It is very important that a format for email signatures is shared across all Trust academies. Naturally, differences in ICT platforms, email applications etc. will exist, and therefore guaranteeing an identical format is a challenge. Despite this, staff are requested to adopt a format that is consistent, smart and as close to the example below as possible.</w:t>
      </w:r>
    </w:p>
    <w:p w14:paraId="0188CF6B" w14:textId="7A197CCB" w:rsidR="00847D07" w:rsidRPr="00847D07" w:rsidRDefault="00847D07" w:rsidP="00DF0C55">
      <w:pPr>
        <w:pStyle w:val="OATbodystyle1"/>
        <w:numPr>
          <w:ilvl w:val="1"/>
          <w:numId w:val="7"/>
        </w:numPr>
        <w:ind w:left="432"/>
        <w:rPr>
          <w:rFonts w:asciiTheme="minorBidi" w:hAnsiTheme="minorBidi"/>
          <w:sz w:val="20"/>
          <w:szCs w:val="20"/>
          <w:lang w:val="en-GB"/>
        </w:rPr>
      </w:pPr>
      <w:r w:rsidRPr="00847D07">
        <w:rPr>
          <w:rFonts w:asciiTheme="minorBidi" w:hAnsiTheme="minorBidi"/>
          <w:sz w:val="20"/>
          <w:szCs w:val="20"/>
          <w:lang w:val="en-GB"/>
        </w:rPr>
        <w:t>The example below can be copied and pasted, but parts may need re-formatting. When pasted into Outlook, the font sizes require changing: contact details: Gill Sans MT 11pt / Trust/Academy legal text: Gill Sans MT 9pt</w:t>
      </w:r>
    </w:p>
    <w:p w14:paraId="7889F470" w14:textId="484B2F64" w:rsidR="00847D07" w:rsidRPr="00847D07" w:rsidRDefault="00847D07" w:rsidP="00DF0C55">
      <w:pPr>
        <w:pStyle w:val="OATbodystyle1"/>
        <w:numPr>
          <w:ilvl w:val="1"/>
          <w:numId w:val="7"/>
        </w:numPr>
        <w:ind w:left="432"/>
        <w:rPr>
          <w:rFonts w:asciiTheme="minorBidi" w:hAnsiTheme="minorBidi"/>
          <w:sz w:val="20"/>
          <w:szCs w:val="20"/>
          <w:lang w:val="en-GB"/>
        </w:rPr>
      </w:pPr>
      <w:r w:rsidRPr="00847D07">
        <w:rPr>
          <w:rFonts w:asciiTheme="minorBidi" w:hAnsiTheme="minorBidi"/>
          <w:sz w:val="20"/>
          <w:szCs w:val="20"/>
          <w:lang w:val="en-GB"/>
        </w:rPr>
        <w:t xml:space="preserve">Please Note: Information located within </w:t>
      </w:r>
      <w:r w:rsidRPr="008049E8">
        <w:rPr>
          <w:rFonts w:asciiTheme="minorBidi" w:hAnsiTheme="minorBidi"/>
          <w:sz w:val="20"/>
          <w:szCs w:val="20"/>
          <w:highlight w:val="yellow"/>
          <w:lang w:val="en-GB"/>
        </w:rPr>
        <w:t>{ }</w:t>
      </w:r>
      <w:r w:rsidRPr="00847D07">
        <w:rPr>
          <w:rFonts w:asciiTheme="minorBidi" w:hAnsiTheme="minorBidi"/>
          <w:sz w:val="20"/>
          <w:szCs w:val="20"/>
          <w:lang w:val="en-GB"/>
        </w:rPr>
        <w:t xml:space="preserve"> </w:t>
      </w:r>
      <w:r w:rsidR="008049E8">
        <w:rPr>
          <w:rFonts w:asciiTheme="minorBidi" w:hAnsiTheme="minorBidi"/>
          <w:sz w:val="20"/>
          <w:szCs w:val="20"/>
          <w:lang w:val="en-GB"/>
        </w:rPr>
        <w:t>and highlighted in yellow</w:t>
      </w:r>
      <w:r w:rsidR="001A5F9D">
        <w:rPr>
          <w:rFonts w:asciiTheme="minorBidi" w:hAnsiTheme="minorBidi"/>
          <w:sz w:val="20"/>
          <w:szCs w:val="20"/>
          <w:lang w:val="en-GB"/>
        </w:rPr>
        <w:t xml:space="preserve"> </w:t>
      </w:r>
      <w:r w:rsidRPr="00847D07">
        <w:rPr>
          <w:rFonts w:asciiTheme="minorBidi" w:hAnsiTheme="minorBidi"/>
          <w:sz w:val="20"/>
          <w:szCs w:val="20"/>
          <w:lang w:val="en-GB"/>
        </w:rPr>
        <w:t>are to be changed to meet the local user and site. If this is not required, then MUST be removed.</w:t>
      </w:r>
      <w:r w:rsidR="001A5F9D">
        <w:rPr>
          <w:rFonts w:asciiTheme="minorBidi" w:hAnsiTheme="minorBidi"/>
          <w:sz w:val="20"/>
          <w:szCs w:val="20"/>
          <w:lang w:val="en-GB"/>
        </w:rPr>
        <w:t xml:space="preserve"> Yellow highlighting must also be removed</w:t>
      </w:r>
      <w:r w:rsidR="0048433C">
        <w:rPr>
          <w:rFonts w:asciiTheme="minorBidi" w:hAnsiTheme="minorBidi"/>
          <w:sz w:val="20"/>
          <w:szCs w:val="20"/>
          <w:lang w:val="en-GB"/>
        </w:rPr>
        <w:t>.</w:t>
      </w:r>
      <w:r w:rsidR="001A5F9D">
        <w:rPr>
          <w:rFonts w:asciiTheme="minorBidi" w:hAnsiTheme="minorBidi"/>
          <w:sz w:val="20"/>
          <w:szCs w:val="20"/>
          <w:lang w:val="en-GB"/>
        </w:rPr>
        <w:t xml:space="preserve"> </w:t>
      </w:r>
    </w:p>
    <w:p w14:paraId="25F24B99" w14:textId="0765E98C" w:rsidR="00D761BE" w:rsidRDefault="00847D07" w:rsidP="00DF0C55">
      <w:pPr>
        <w:pStyle w:val="OATbodystyle1"/>
        <w:numPr>
          <w:ilvl w:val="1"/>
          <w:numId w:val="7"/>
        </w:numPr>
        <w:ind w:left="432"/>
        <w:rPr>
          <w:rFonts w:asciiTheme="minorBidi" w:hAnsiTheme="minorBidi"/>
          <w:sz w:val="20"/>
          <w:szCs w:val="20"/>
          <w:lang w:val="en-GB"/>
        </w:rPr>
      </w:pPr>
      <w:r w:rsidRPr="00847D07">
        <w:rPr>
          <w:rFonts w:asciiTheme="minorBidi" w:hAnsiTheme="minorBidi"/>
          <w:sz w:val="20"/>
          <w:szCs w:val="20"/>
          <w:lang w:val="en-GB"/>
        </w:rPr>
        <w:t>The quality of the logo image is paramount, and images already in circulation that appear blurred and pixelated must be replaced.</w:t>
      </w:r>
    </w:p>
    <w:p w14:paraId="05524DD1" w14:textId="77777777" w:rsidR="00B81EB6" w:rsidRDefault="00B81EB6" w:rsidP="00A82159">
      <w:pPr>
        <w:pStyle w:val="NormalWeb"/>
        <w:rPr>
          <w:rStyle w:val="Strong"/>
          <w:rFonts w:ascii="Arial" w:hAnsi="Arial" w:cs="Arial"/>
          <w:sz w:val="20"/>
          <w:szCs w:val="20"/>
          <w:highlight w:val="yellow"/>
        </w:rPr>
      </w:pPr>
    </w:p>
    <w:p w14:paraId="69158725" w14:textId="77777777" w:rsidR="00B81EB6" w:rsidRDefault="00B81EB6" w:rsidP="00A82159">
      <w:pPr>
        <w:pStyle w:val="NormalWeb"/>
        <w:rPr>
          <w:rStyle w:val="Strong"/>
          <w:rFonts w:ascii="Arial" w:hAnsi="Arial" w:cs="Arial"/>
          <w:highlight w:val="yellow"/>
        </w:rPr>
      </w:pPr>
    </w:p>
    <w:p w14:paraId="4DF40DB2" w14:textId="77777777" w:rsidR="00B81EB6" w:rsidRDefault="00B81EB6" w:rsidP="00DF0C55">
      <w:pPr>
        <w:pStyle w:val="NormalWeb"/>
        <w:rPr>
          <w:rStyle w:val="Strong"/>
          <w:rFonts w:ascii="Arial" w:hAnsi="Arial" w:cs="Arial"/>
          <w:highlight w:val="yellow"/>
        </w:rPr>
      </w:pPr>
    </w:p>
    <w:p w14:paraId="6B5D8C1F" w14:textId="77777777" w:rsidR="00B81EB6" w:rsidRDefault="00B81EB6" w:rsidP="00A82159">
      <w:pPr>
        <w:pStyle w:val="NormalWeb"/>
        <w:rPr>
          <w:rStyle w:val="Strong"/>
          <w:rFonts w:ascii="Arial" w:hAnsi="Arial" w:cs="Arial"/>
          <w:highlight w:val="yellow"/>
        </w:rPr>
      </w:pPr>
    </w:p>
    <w:p w14:paraId="59E9A53B" w14:textId="26BE3E02" w:rsidR="00A82159" w:rsidRDefault="00A82159" w:rsidP="00A82159">
      <w:pPr>
        <w:pStyle w:val="NormalWeb"/>
        <w:rPr>
          <w:rFonts w:ascii="Arial" w:hAnsi="Arial" w:cs="Arial"/>
          <w:sz w:val="20"/>
          <w:szCs w:val="20"/>
        </w:rPr>
      </w:pPr>
      <w:r w:rsidRPr="00B21659">
        <w:rPr>
          <w:rStyle w:val="Strong"/>
          <w:rFonts w:ascii="Arial" w:hAnsi="Arial" w:cs="Arial"/>
          <w:sz w:val="20"/>
          <w:szCs w:val="20"/>
          <w:highlight w:val="yellow"/>
        </w:rPr>
        <w:t>{First Name}</w:t>
      </w:r>
      <w:r>
        <w:rPr>
          <w:rStyle w:val="Strong"/>
          <w:rFonts w:ascii="Arial" w:hAnsi="Arial" w:cs="Arial"/>
          <w:sz w:val="20"/>
          <w:szCs w:val="20"/>
        </w:rPr>
        <w:t xml:space="preserve"> </w:t>
      </w:r>
      <w:r w:rsidRPr="00B21659">
        <w:rPr>
          <w:rStyle w:val="Strong"/>
          <w:rFonts w:ascii="Arial" w:hAnsi="Arial" w:cs="Arial"/>
          <w:sz w:val="20"/>
          <w:szCs w:val="20"/>
          <w:highlight w:val="yellow"/>
        </w:rPr>
        <w:t>{Last Name}</w:t>
      </w:r>
      <w:r>
        <w:rPr>
          <w:rStyle w:val="Strong"/>
          <w:rFonts w:ascii="Arial" w:hAnsi="Arial" w:cs="Arial"/>
          <w:sz w:val="20"/>
          <w:szCs w:val="20"/>
        </w:rPr>
        <w:t xml:space="preserve"> </w:t>
      </w:r>
      <w:r>
        <w:rPr>
          <w:rStyle w:val="Strong"/>
          <w:rFonts w:ascii="Arial" w:hAnsi="Arial" w:cs="Arial"/>
          <w:color w:val="02B2EE"/>
          <w:sz w:val="20"/>
          <w:szCs w:val="20"/>
        </w:rPr>
        <w:t>|</w:t>
      </w:r>
      <w:r>
        <w:rPr>
          <w:rStyle w:val="Strong"/>
          <w:rFonts w:ascii="Arial" w:hAnsi="Arial" w:cs="Arial"/>
          <w:sz w:val="20"/>
          <w:szCs w:val="20"/>
        </w:rPr>
        <w:t xml:space="preserve"> </w:t>
      </w:r>
      <w:r w:rsidRPr="00B21659">
        <w:rPr>
          <w:rStyle w:val="Strong"/>
          <w:rFonts w:ascii="Arial" w:hAnsi="Arial" w:cs="Arial"/>
          <w:sz w:val="20"/>
          <w:szCs w:val="20"/>
          <w:highlight w:val="yellow"/>
        </w:rPr>
        <w:t>{Job Title}</w:t>
      </w:r>
      <w:r>
        <w:rPr>
          <w:rStyle w:val="Strong"/>
          <w:rFonts w:ascii="Arial" w:hAnsi="Arial" w:cs="Arial"/>
          <w:sz w:val="20"/>
          <w:szCs w:val="20"/>
        </w:rPr>
        <w:t xml:space="preserve"> </w:t>
      </w:r>
      <w:r>
        <w:rPr>
          <w:rStyle w:val="Strong"/>
          <w:rFonts w:ascii="Arial" w:hAnsi="Arial" w:cs="Arial"/>
          <w:color w:val="02B2EE"/>
          <w:sz w:val="20"/>
          <w:szCs w:val="20"/>
        </w:rPr>
        <w:t>|</w:t>
      </w:r>
      <w:r>
        <w:rPr>
          <w:rStyle w:val="Strong"/>
          <w:rFonts w:ascii="Arial" w:hAnsi="Arial" w:cs="Arial"/>
          <w:sz w:val="20"/>
          <w:szCs w:val="20"/>
        </w:rPr>
        <w:t xml:space="preserve"> </w:t>
      </w:r>
      <w:r w:rsidRPr="00B21659">
        <w:rPr>
          <w:rStyle w:val="Strong"/>
          <w:rFonts w:ascii="Arial" w:hAnsi="Arial" w:cs="Arial"/>
          <w:sz w:val="20"/>
          <w:szCs w:val="20"/>
          <w:highlight w:val="yellow"/>
        </w:rPr>
        <w:t>{Site Name}</w:t>
      </w:r>
      <w:r>
        <w:rPr>
          <w:rFonts w:ascii="Arial" w:hAnsi="Arial" w:cs="Arial"/>
          <w:b/>
          <w:bCs/>
          <w:sz w:val="20"/>
          <w:szCs w:val="20"/>
        </w:rPr>
        <w:br/>
      </w:r>
      <w:r>
        <w:rPr>
          <w:rFonts w:ascii="Arial" w:hAnsi="Arial" w:cs="Arial"/>
          <w:sz w:val="20"/>
          <w:szCs w:val="20"/>
        </w:rPr>
        <w:t>DD: +44 (0</w:t>
      </w:r>
      <w:r w:rsidRPr="00B21659">
        <w:rPr>
          <w:rFonts w:ascii="Arial" w:hAnsi="Arial" w:cs="Arial"/>
          <w:sz w:val="20"/>
          <w:szCs w:val="20"/>
          <w:highlight w:val="yellow"/>
        </w:rPr>
        <w:t>)#### ######</w:t>
      </w:r>
      <w:r>
        <w:rPr>
          <w:rFonts w:ascii="Arial" w:hAnsi="Arial" w:cs="Arial"/>
          <w:sz w:val="20"/>
          <w:szCs w:val="20"/>
        </w:rPr>
        <w:t xml:space="preserve"> </w:t>
      </w:r>
      <w:r>
        <w:rPr>
          <w:rFonts w:ascii="Arial" w:hAnsi="Arial" w:cs="Arial"/>
          <w:color w:val="02B2EE"/>
          <w:sz w:val="20"/>
          <w:szCs w:val="20"/>
        </w:rPr>
        <w:t>|</w:t>
      </w:r>
      <w:r>
        <w:rPr>
          <w:rFonts w:ascii="Arial" w:hAnsi="Arial" w:cs="Arial"/>
          <w:sz w:val="20"/>
          <w:szCs w:val="20"/>
        </w:rPr>
        <w:t xml:space="preserve"> M: +44 (0)</w:t>
      </w:r>
      <w:r w:rsidRPr="00B21659">
        <w:rPr>
          <w:rFonts w:ascii="Arial" w:hAnsi="Arial" w:cs="Arial"/>
          <w:sz w:val="20"/>
          <w:szCs w:val="20"/>
          <w:highlight w:val="yellow"/>
        </w:rPr>
        <w:t>#### ######</w:t>
      </w:r>
      <w:r>
        <w:rPr>
          <w:rFonts w:ascii="Arial" w:hAnsi="Arial" w:cs="Arial"/>
          <w:sz w:val="20"/>
          <w:szCs w:val="20"/>
        </w:rPr>
        <w:t xml:space="preserve"> </w:t>
      </w:r>
      <w:r>
        <w:rPr>
          <w:rFonts w:ascii="Arial" w:hAnsi="Arial" w:cs="Arial"/>
          <w:color w:val="02B2EE"/>
          <w:sz w:val="20"/>
          <w:szCs w:val="20"/>
        </w:rPr>
        <w:t>|</w:t>
      </w:r>
      <w:r>
        <w:rPr>
          <w:rFonts w:ascii="Arial" w:hAnsi="Arial" w:cs="Arial"/>
          <w:sz w:val="20"/>
          <w:szCs w:val="20"/>
        </w:rPr>
        <w:t xml:space="preserve"> E: </w:t>
      </w:r>
      <w:hyperlink r:id="rId12" w:history="1">
        <w:r w:rsidRPr="00B21659">
          <w:rPr>
            <w:rStyle w:val="Hyperlink"/>
            <w:rFonts w:ascii="Arial" w:hAnsi="Arial" w:cs="Arial"/>
            <w:sz w:val="20"/>
            <w:szCs w:val="20"/>
            <w:highlight w:val="yellow"/>
          </w:rPr>
          <w:t>{Email</w:t>
        </w:r>
      </w:hyperlink>
      <w:r w:rsidRPr="00B21659">
        <w:rPr>
          <w:rFonts w:ascii="Arial" w:hAnsi="Arial" w:cs="Arial"/>
          <w:sz w:val="20"/>
          <w:szCs w:val="20"/>
          <w:highlight w:val="yellow"/>
        </w:rPr>
        <w:t xml:space="preserve"> Address}</w:t>
      </w:r>
    </w:p>
    <w:tbl>
      <w:tblPr>
        <w:tblW w:w="9300" w:type="dxa"/>
        <w:tblCellSpacing w:w="0" w:type="dxa"/>
        <w:tblCellMar>
          <w:left w:w="0" w:type="dxa"/>
          <w:right w:w="0" w:type="dxa"/>
        </w:tblCellMar>
        <w:tblLook w:val="04A0" w:firstRow="1" w:lastRow="0" w:firstColumn="1" w:lastColumn="0" w:noHBand="0" w:noVBand="1"/>
      </w:tblPr>
      <w:tblGrid>
        <w:gridCol w:w="1800"/>
        <w:gridCol w:w="180"/>
        <w:gridCol w:w="7320"/>
      </w:tblGrid>
      <w:tr w:rsidR="00A82159" w14:paraId="7C688237" w14:textId="77777777" w:rsidTr="002C4E36">
        <w:trPr>
          <w:tblCellSpacing w:w="0" w:type="dxa"/>
        </w:trPr>
        <w:tc>
          <w:tcPr>
            <w:tcW w:w="1800" w:type="dxa"/>
            <w:tcMar>
              <w:top w:w="0" w:type="dxa"/>
              <w:left w:w="0" w:type="dxa"/>
              <w:bottom w:w="0" w:type="dxa"/>
              <w:right w:w="150" w:type="dxa"/>
            </w:tcMar>
            <w:hideMark/>
          </w:tcPr>
          <w:p w14:paraId="7374BEE4" w14:textId="77777777" w:rsidR="00A82159" w:rsidRDefault="00A82159" w:rsidP="002C4E36">
            <w:pPr>
              <w:rPr>
                <w:rFonts w:ascii="Calibri" w:eastAsia="Times New Roman" w:hAnsi="Calibri" w:cs="Calibri"/>
                <w:sz w:val="22"/>
                <w:szCs w:val="22"/>
              </w:rPr>
            </w:pPr>
            <w:r>
              <w:rPr>
                <w:noProof/>
                <w:lang w:eastAsia="en-GB"/>
              </w:rPr>
              <mc:AlternateContent>
                <mc:Choice Requires="wps">
                  <w:drawing>
                    <wp:anchor distT="0" distB="0" distL="114300" distR="114300" simplePos="0" relativeHeight="251660288" behindDoc="0" locked="0" layoutInCell="1" allowOverlap="1" wp14:anchorId="351E485E" wp14:editId="65CAFD9C">
                      <wp:simplePos x="0" y="0"/>
                      <wp:positionH relativeFrom="column">
                        <wp:posOffset>247678</wp:posOffset>
                      </wp:positionH>
                      <wp:positionV relativeFrom="paragraph">
                        <wp:posOffset>223934</wp:posOffset>
                      </wp:positionV>
                      <wp:extent cx="1143000" cy="1143000"/>
                      <wp:effectExtent l="307023" t="35877" r="233997" b="43498"/>
                      <wp:wrapNone/>
                      <wp:docPr id="9" name="Text Box 9"/>
                      <wp:cNvGraphicFramePr/>
                      <a:graphic xmlns:a="http://schemas.openxmlformats.org/drawingml/2006/main">
                        <a:graphicData uri="http://schemas.microsoft.com/office/word/2010/wordprocessingShape">
                          <wps:wsp>
                            <wps:cNvSpPr txBox="1"/>
                            <wps:spPr>
                              <a:xfrm rot="18879026">
                                <a:off x="0" y="0"/>
                                <a:ext cx="1143000" cy="1143000"/>
                              </a:xfrm>
                              <a:prstGeom prst="rect">
                                <a:avLst/>
                              </a:prstGeom>
                              <a:noFill/>
                              <a:ln>
                                <a:noFill/>
                              </a:ln>
                            </wps:spPr>
                            <wps:txbx>
                              <w:txbxContent>
                                <w:p w14:paraId="50D61205" w14:textId="77777777" w:rsidR="00A82159" w:rsidRDefault="00A82159" w:rsidP="00A82159">
                                  <w:pPr>
                                    <w:rPr>
                                      <w:rFonts w:eastAsia="Times New Roman"/>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1659">
                                    <w:rPr>
                                      <w:rFonts w:eastAsia="Times New Roman"/>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Academy </w:t>
                                  </w:r>
                                </w:p>
                                <w:p w14:paraId="3F7E2408" w14:textId="77777777" w:rsidR="00A82159" w:rsidRPr="00B21659" w:rsidRDefault="00A82159" w:rsidP="00A82159">
                                  <w:pPr>
                                    <w:jc w:val="center"/>
                                    <w:rPr>
                                      <w:sz w:val="8"/>
                                      <w:szCs w:val="8"/>
                                    </w:rPr>
                                  </w:pPr>
                                  <w:r w:rsidRPr="00B21659">
                                    <w:rPr>
                                      <w:rFonts w:eastAsia="Times New Roman"/>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w:t>
                                  </w:r>
                                  <w:r w:rsidRPr="00A82159">
                                    <w:rPr>
                                      <w:rFonts w:eastAsia="Times New Roman"/>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p w14:paraId="6539150E" w14:textId="77777777" w:rsidR="00A82159" w:rsidRDefault="00A82159" w:rsidP="00A8215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1E485E" id="_x0000_t202" coordsize="21600,21600" o:spt="202" path="m,l,21600r21600,l21600,xe">
                      <v:stroke joinstyle="miter"/>
                      <v:path gradientshapeok="t" o:connecttype="rect"/>
                    </v:shapetype>
                    <v:shape id="Text Box 9" o:spid="_x0000_s1026" type="#_x0000_t202" style="position:absolute;margin-left:19.5pt;margin-top:17.65pt;width:90pt;height:90pt;rotation:-2972029fd;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" filled="f" stroked="f">
                      <v:textbox style="mso-fit-shape-to-text:t">
                        <w:txbxContent>
                          <w:p w14:paraId="50D61205" w14:textId="77777777" w:rsidR="00A82159" w:rsidRDefault="00A82159" w:rsidP="00A82159">
                            <w:pPr>
                              <w:rPr>
                                <w:rFonts w:eastAsia="Times New Roman"/>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1659">
                              <w:rPr>
                                <w:rFonts w:eastAsia="Times New Roman"/>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Academy </w:t>
                            </w:r>
                          </w:p>
                          <w:p w14:paraId="3F7E2408" w14:textId="77777777" w:rsidR="00A82159" w:rsidRPr="00B21659" w:rsidRDefault="00A82159" w:rsidP="00A82159">
                            <w:pPr>
                              <w:jc w:val="center"/>
                              <w:rPr>
                                <w:sz w:val="8"/>
                                <w:szCs w:val="8"/>
                              </w:rPr>
                            </w:pPr>
                            <w:r w:rsidRPr="00B21659">
                              <w:rPr>
                                <w:rFonts w:eastAsia="Times New Roman"/>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w:t>
                            </w:r>
                            <w:r w:rsidRPr="00A82159">
                              <w:rPr>
                                <w:rFonts w:eastAsia="Times New Roman"/>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p w14:paraId="6539150E" w14:textId="77777777" w:rsidR="00A82159" w:rsidRDefault="00A82159" w:rsidP="00A82159"/>
                        </w:txbxContent>
                      </v:textbox>
                    </v:shape>
                  </w:pict>
                </mc:Fallback>
              </mc:AlternateContent>
            </w:r>
            <w:r>
              <w:rPr>
                <w:rFonts w:eastAsia="Times New Roman"/>
                <w:noProof/>
                <w:lang w:eastAsia="en-GB"/>
              </w:rPr>
              <w:drawing>
                <wp:anchor distT="0" distB="0" distL="114300" distR="114300" simplePos="0" relativeHeight="251659264" behindDoc="1" locked="0" layoutInCell="1" allowOverlap="1" wp14:anchorId="3770441B" wp14:editId="68F19201">
                  <wp:simplePos x="0" y="0"/>
                  <wp:positionH relativeFrom="column">
                    <wp:posOffset>0</wp:posOffset>
                  </wp:positionH>
                  <wp:positionV relativeFrom="paragraph">
                    <wp:posOffset>-1905</wp:posOffset>
                  </wp:positionV>
                  <wp:extent cx="1143000" cy="1143000"/>
                  <wp:effectExtent l="0" t="0" r="0" b="0"/>
                  <wp:wrapNone/>
                  <wp:docPr id="8" name="Picture 8" descr="http://www.oatnet.co.uk/s1g/oat-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tnet.co.uk/s1g/oat-logo-201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 w:type="dxa"/>
            <w:tcBorders>
              <w:top w:val="nil"/>
              <w:left w:val="single" w:sz="12" w:space="0" w:color="00AEEF"/>
              <w:bottom w:val="nil"/>
              <w:right w:val="nil"/>
            </w:tcBorders>
            <w:vAlign w:val="center"/>
            <w:hideMark/>
          </w:tcPr>
          <w:p w14:paraId="60CC37B3" w14:textId="77777777" w:rsidR="00A82159" w:rsidRDefault="00A82159" w:rsidP="002C4E36">
            <w:pPr>
              <w:rPr>
                <w:rFonts w:eastAsia="Times New Roman"/>
              </w:rPr>
            </w:pPr>
          </w:p>
        </w:tc>
        <w:tc>
          <w:tcPr>
            <w:tcW w:w="0" w:type="auto"/>
            <w:hideMark/>
          </w:tcPr>
          <w:p w14:paraId="1581A612" w14:textId="77777777" w:rsidR="00A82159" w:rsidRDefault="00A82159" w:rsidP="002C4E36">
            <w:pPr>
              <w:spacing w:after="240" w:line="255" w:lineRule="atLeast"/>
              <w:rPr>
                <w:rFonts w:ascii="Arial" w:eastAsia="Times New Roman" w:hAnsi="Arial" w:cs="Arial"/>
                <w:color w:val="000000"/>
                <w:sz w:val="18"/>
                <w:szCs w:val="18"/>
              </w:rPr>
            </w:pPr>
            <w:r w:rsidRPr="00B21659">
              <w:rPr>
                <w:rFonts w:ascii="Arial" w:eastAsia="Times New Roman" w:hAnsi="Arial" w:cs="Arial"/>
                <w:color w:val="000000"/>
                <w:sz w:val="18"/>
                <w:szCs w:val="18"/>
                <w:highlight w:val="yellow"/>
              </w:rPr>
              <w:t>{Site Name.}</w:t>
            </w:r>
            <w:r>
              <w:rPr>
                <w:rFonts w:ascii="Arial" w:eastAsia="Times New Roman" w:hAnsi="Arial" w:cs="Arial"/>
                <w:color w:val="000000"/>
                <w:sz w:val="18"/>
                <w:szCs w:val="18"/>
              </w:rPr>
              <w:br/>
            </w:r>
            <w:r w:rsidRPr="00B21659">
              <w:rPr>
                <w:rFonts w:ascii="Arial" w:eastAsia="Times New Roman" w:hAnsi="Arial" w:cs="Arial"/>
                <w:color w:val="000000"/>
                <w:sz w:val="18"/>
                <w:szCs w:val="18"/>
                <w:highlight w:val="yellow"/>
              </w:rPr>
              <w:t>{Site Address}</w:t>
            </w:r>
            <w:r>
              <w:rPr>
                <w:rFonts w:ascii="Arial" w:eastAsia="Times New Roman" w:hAnsi="Arial" w:cs="Arial"/>
                <w:color w:val="000000"/>
                <w:sz w:val="18"/>
                <w:szCs w:val="18"/>
              </w:rPr>
              <w:br/>
            </w:r>
            <w:r>
              <w:rPr>
                <w:rFonts w:ascii="Arial" w:eastAsia="Times New Roman" w:hAnsi="Arial" w:cs="Arial"/>
                <w:noProof/>
                <w:color w:val="000000"/>
                <w:sz w:val="18"/>
                <w:szCs w:val="18"/>
                <w:lang w:eastAsia="en-GB"/>
              </w:rPr>
              <w:drawing>
                <wp:inline distT="0" distB="0" distL="0" distR="0" wp14:anchorId="167B142C" wp14:editId="0AC18D5E">
                  <wp:extent cx="114300" cy="114300"/>
                  <wp:effectExtent l="0" t="0" r="0" b="0"/>
                  <wp:docPr id="7" name="Picture 7"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eastAsia="Times New Roman" w:hAnsi="Arial" w:cs="Arial"/>
                <w:color w:val="000000"/>
                <w:sz w:val="18"/>
                <w:szCs w:val="18"/>
              </w:rPr>
              <w:t> </w:t>
            </w:r>
            <w:r w:rsidRPr="00B21659">
              <w:rPr>
                <w:rFonts w:ascii="Arial" w:eastAsia="Times New Roman" w:hAnsi="Arial" w:cs="Arial"/>
                <w:color w:val="000000"/>
                <w:sz w:val="18"/>
                <w:szCs w:val="18"/>
                <w:highlight w:val="yellow"/>
              </w:rPr>
              <w:t>{Main Phone Number ##### #######}</w:t>
            </w:r>
            <w:r>
              <w:rPr>
                <w:rFonts w:ascii="Arial" w:eastAsia="Times New Roman" w:hAnsi="Arial" w:cs="Arial"/>
                <w:color w:val="000000"/>
                <w:sz w:val="18"/>
                <w:szCs w:val="18"/>
              </w:rPr>
              <w:br/>
            </w:r>
            <w:r>
              <w:rPr>
                <w:rFonts w:ascii="Arial" w:eastAsia="Times New Roman" w:hAnsi="Arial" w:cs="Arial"/>
                <w:noProof/>
                <w:color w:val="000000"/>
                <w:sz w:val="18"/>
                <w:szCs w:val="18"/>
                <w:lang w:eastAsia="en-GB"/>
              </w:rPr>
              <w:drawing>
                <wp:inline distT="0" distB="0" distL="0" distR="0" wp14:anchorId="3E58F729" wp14:editId="760EB995">
                  <wp:extent cx="114300" cy="114300"/>
                  <wp:effectExtent l="0" t="0" r="0" b="0"/>
                  <wp:docPr id="6" name="Picture 6"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6" w:history="1">
              <w:r w:rsidRPr="00B21659">
                <w:rPr>
                  <w:rStyle w:val="Hyperlink"/>
                  <w:rFonts w:ascii="Arial" w:eastAsia="Times New Roman" w:hAnsi="Arial" w:cs="Arial"/>
                  <w:color w:val="000000"/>
                  <w:sz w:val="18"/>
                  <w:szCs w:val="18"/>
                  <w:highlight w:val="yellow"/>
                </w:rPr>
                <w:t> {Main</w:t>
              </w:r>
            </w:hyperlink>
            <w:r w:rsidRPr="00B21659">
              <w:rPr>
                <w:rFonts w:ascii="Arial" w:eastAsia="Times New Roman" w:hAnsi="Arial" w:cs="Arial"/>
                <w:color w:val="000000"/>
                <w:sz w:val="18"/>
                <w:szCs w:val="18"/>
                <w:highlight w:val="yellow"/>
              </w:rPr>
              <w:t xml:space="preserve"> </w:t>
            </w:r>
            <w:r w:rsidRPr="00B21659">
              <w:rPr>
                <w:highlight w:val="yellow"/>
              </w:rPr>
              <w:t>Email Address}</w:t>
            </w:r>
          </w:p>
          <w:tbl>
            <w:tblPr>
              <w:tblW w:w="0" w:type="auto"/>
              <w:tblCellSpacing w:w="15" w:type="dxa"/>
              <w:tblCellMar>
                <w:left w:w="0" w:type="dxa"/>
                <w:right w:w="60" w:type="dxa"/>
              </w:tblCellMar>
              <w:tblLook w:val="04A0" w:firstRow="1" w:lastRow="0" w:firstColumn="1" w:lastColumn="0" w:noHBand="0" w:noVBand="1"/>
            </w:tblPr>
            <w:tblGrid>
              <w:gridCol w:w="555"/>
              <w:gridCol w:w="540"/>
              <w:gridCol w:w="540"/>
              <w:gridCol w:w="540"/>
              <w:gridCol w:w="555"/>
            </w:tblGrid>
            <w:tr w:rsidR="00A82159" w14:paraId="3244E04C" w14:textId="77777777" w:rsidTr="002C4E36">
              <w:trPr>
                <w:tblCellSpacing w:w="15" w:type="dxa"/>
              </w:trPr>
              <w:tc>
                <w:tcPr>
                  <w:tcW w:w="0" w:type="auto"/>
                  <w:vAlign w:val="center"/>
                  <w:hideMark/>
                </w:tcPr>
                <w:p w14:paraId="29CCC46D" w14:textId="77777777" w:rsidR="00A82159" w:rsidRDefault="00A82159" w:rsidP="002C4E36">
                  <w:pPr>
                    <w:rPr>
                      <w:rFonts w:ascii="Calibri" w:eastAsia="Times New Roman" w:hAnsi="Calibri" w:cs="Calibri"/>
                      <w:sz w:val="22"/>
                      <w:szCs w:val="22"/>
                    </w:rPr>
                  </w:pPr>
                  <w:r>
                    <w:rPr>
                      <w:rFonts w:eastAsia="Times New Roman"/>
                      <w:noProof/>
                      <w:color w:val="0563C1"/>
                      <w:lang w:eastAsia="en-GB"/>
                    </w:rPr>
                    <w:drawing>
                      <wp:inline distT="0" distB="0" distL="0" distR="0" wp14:anchorId="2DF2733B" wp14:editId="493B59B4">
                        <wp:extent cx="285750" cy="285750"/>
                        <wp:effectExtent l="0" t="0" r="0" b="0"/>
                        <wp:docPr id="5" name="Picture 5" descr="Glob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14:paraId="2F9852CE" w14:textId="77777777" w:rsidR="00A82159" w:rsidRDefault="00A82159" w:rsidP="002C4E36">
                  <w:pPr>
                    <w:rPr>
                      <w:rFonts w:eastAsia="Times New Roman"/>
                    </w:rPr>
                  </w:pPr>
                  <w:r>
                    <w:rPr>
                      <w:rFonts w:eastAsia="Times New Roman"/>
                      <w:noProof/>
                      <w:color w:val="0563C1"/>
                      <w:lang w:eastAsia="en-GB"/>
                    </w:rPr>
                    <w:drawing>
                      <wp:inline distT="0" distB="0" distL="0" distR="0" wp14:anchorId="04ED1BDF" wp14:editId="1752E672">
                        <wp:extent cx="285750" cy="285750"/>
                        <wp:effectExtent l="0" t="0" r="0" b="0"/>
                        <wp:docPr id="10" name="Picture 10" descr="Faceboo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14:paraId="01AD6E13" w14:textId="77777777" w:rsidR="00A82159" w:rsidRDefault="00A82159" w:rsidP="002C4E36">
                  <w:pPr>
                    <w:rPr>
                      <w:rFonts w:eastAsia="Times New Roman"/>
                    </w:rPr>
                  </w:pPr>
                  <w:r>
                    <w:rPr>
                      <w:rFonts w:eastAsia="Times New Roman"/>
                      <w:noProof/>
                      <w:color w:val="0563C1"/>
                      <w:lang w:eastAsia="en-GB"/>
                    </w:rPr>
                    <w:drawing>
                      <wp:inline distT="0" distB="0" distL="0" distR="0" wp14:anchorId="625F723D" wp14:editId="02AE6B4D">
                        <wp:extent cx="285750" cy="285750"/>
                        <wp:effectExtent l="0" t="0" r="0" b="0"/>
                        <wp:docPr id="3" name="Picture 3" descr="Twitt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14:paraId="75647C15" w14:textId="77777777" w:rsidR="00A82159" w:rsidRDefault="00A82159" w:rsidP="002C4E36">
                  <w:pPr>
                    <w:rPr>
                      <w:rFonts w:eastAsia="Times New Roman"/>
                    </w:rPr>
                  </w:pPr>
                  <w:r>
                    <w:rPr>
                      <w:rFonts w:eastAsia="Times New Roman"/>
                      <w:noProof/>
                      <w:color w:val="0563C1"/>
                      <w:lang w:eastAsia="en-GB"/>
                    </w:rPr>
                    <w:drawing>
                      <wp:inline distT="0" distB="0" distL="0" distR="0" wp14:anchorId="785713FA" wp14:editId="3FA66811">
                        <wp:extent cx="285750" cy="285750"/>
                        <wp:effectExtent l="0" t="0" r="0" b="0"/>
                        <wp:docPr id="11" name="Picture 11" descr="LinkedI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14:paraId="2AF91FC7" w14:textId="77777777" w:rsidR="00A82159" w:rsidRDefault="00A82159" w:rsidP="002C4E36">
                  <w:pPr>
                    <w:rPr>
                      <w:rFonts w:eastAsia="Times New Roman"/>
                    </w:rPr>
                  </w:pPr>
                  <w:r>
                    <w:rPr>
                      <w:rFonts w:eastAsia="Times New Roman"/>
                      <w:noProof/>
                      <w:color w:val="0563C1"/>
                      <w:lang w:eastAsia="en-GB"/>
                    </w:rPr>
                    <w:drawing>
                      <wp:inline distT="0" distB="0" distL="0" distR="0" wp14:anchorId="6DF32386" wp14:editId="23A6B33C">
                        <wp:extent cx="285750" cy="285750"/>
                        <wp:effectExtent l="0" t="0" r="0" b="0"/>
                        <wp:docPr id="12" name="Picture 12" descr="YouTub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175D96A2" w14:textId="77777777" w:rsidR="00A82159" w:rsidRDefault="00A82159" w:rsidP="002C4E36">
            <w:pPr>
              <w:rPr>
                <w:rFonts w:ascii="Times New Roman" w:eastAsia="Times New Roman" w:hAnsi="Times New Roman" w:cs="Times New Roman"/>
                <w:sz w:val="20"/>
                <w:szCs w:val="20"/>
              </w:rPr>
            </w:pPr>
          </w:p>
        </w:tc>
      </w:tr>
    </w:tbl>
    <w:p w14:paraId="50586F1E" w14:textId="77777777" w:rsidR="00A82159" w:rsidRDefault="00A82159" w:rsidP="00A82159">
      <w:pPr>
        <w:rPr>
          <w:rFonts w:ascii="Calibri" w:eastAsia="Times New Roman" w:hAnsi="Calibri" w:cs="Calibri"/>
          <w:sz w:val="22"/>
          <w:szCs w:val="22"/>
        </w:rPr>
      </w:pPr>
    </w:p>
    <w:tbl>
      <w:tblPr>
        <w:tblW w:w="9300" w:type="dxa"/>
        <w:tblCellSpacing w:w="0" w:type="dxa"/>
        <w:tblCellMar>
          <w:left w:w="0" w:type="dxa"/>
          <w:right w:w="0" w:type="dxa"/>
        </w:tblCellMar>
        <w:tblLook w:val="04A0" w:firstRow="1" w:lastRow="0" w:firstColumn="1" w:lastColumn="0" w:noHBand="0" w:noVBand="1"/>
      </w:tblPr>
      <w:tblGrid>
        <w:gridCol w:w="9300"/>
      </w:tblGrid>
      <w:tr w:rsidR="00A82159" w14:paraId="3AE1EA91" w14:textId="77777777" w:rsidTr="002C4E36">
        <w:trPr>
          <w:tblCellSpacing w:w="0" w:type="dxa"/>
        </w:trPr>
        <w:tc>
          <w:tcPr>
            <w:tcW w:w="0" w:type="auto"/>
            <w:vAlign w:val="center"/>
            <w:hideMark/>
          </w:tcPr>
          <w:p w14:paraId="6BABA48B" w14:textId="77777777" w:rsidR="00A82159" w:rsidRPr="00B21659" w:rsidRDefault="00A82159" w:rsidP="002C4E36">
            <w:pPr>
              <w:rPr>
                <w:rFonts w:ascii="Calibri" w:eastAsia="Times New Roman" w:hAnsi="Calibri" w:cs="Calibr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AAAAAA"/>
                <w:sz w:val="15"/>
                <w:szCs w:val="15"/>
              </w:rPr>
              <w:t xml:space="preserve">IMPORTANT NOTICE: This message contains confidential information and is intended only for the recipient. If you are not the recipient you should not disseminate, distribute or copy this email. Please notify </w:t>
            </w:r>
            <w:r w:rsidRPr="00B21659">
              <w:rPr>
                <w:rFonts w:ascii="Arial" w:hAnsi="Arial" w:cs="Arial"/>
                <w:color w:val="AAAAAA"/>
                <w:sz w:val="15"/>
                <w:szCs w:val="15"/>
                <w:highlight w:val="yellow"/>
              </w:rPr>
              <w:t>{</w:t>
            </w:r>
            <w:r w:rsidRPr="00B21659">
              <w:rPr>
                <w:color w:val="AAAAAA"/>
                <w:sz w:val="15"/>
                <w:szCs w:val="15"/>
                <w:highlight w:val="yellow"/>
              </w:rPr>
              <w:t>Appropriate Email Address}</w:t>
            </w:r>
            <w:r>
              <w:rPr>
                <w:color w:val="AAAAAA"/>
                <w:sz w:val="15"/>
                <w:szCs w:val="15"/>
              </w:rPr>
              <w:t xml:space="preserve"> </w:t>
            </w:r>
            <w:r>
              <w:rPr>
                <w:rFonts w:ascii="Arial" w:hAnsi="Arial" w:cs="Arial"/>
                <w:color w:val="AAAAAA"/>
                <w:sz w:val="15"/>
                <w:szCs w:val="15"/>
              </w:rPr>
              <w:t xml:space="preserve">immediately if you have received this email by mistake and delete this email from your system. Email transmission cannot be guaranteed to be secure or error-free as information could be intercepted, corrupted, lost, </w:t>
            </w:r>
          </w:p>
          <w:p w14:paraId="32D44FC0" w14:textId="77777777" w:rsidR="00A82159" w:rsidRDefault="00A82159" w:rsidP="002C4E36">
            <w:pPr>
              <w:pStyle w:val="NormalWeb"/>
              <w:rPr>
                <w:rFonts w:ascii="Arial" w:hAnsi="Arial" w:cs="Arial"/>
                <w:color w:val="AAAAAA"/>
                <w:sz w:val="15"/>
                <w:szCs w:val="15"/>
              </w:rPr>
            </w:pPr>
            <w:r>
              <w:rPr>
                <w:rFonts w:ascii="Arial" w:hAnsi="Arial" w:cs="Arial"/>
                <w:color w:val="AAAAAA"/>
                <w:sz w:val="15"/>
                <w:szCs w:val="15"/>
              </w:rPr>
              <w:t>destroyed, arrive late or incomplete, or contain viruses. Ormiston Academies Trust does not accept liability for any errors or omissions in the content of this message, which arise as a result of email transmission. Ormiston Academies Trust is a limited registered company in England and Wales, registration number 06982127. The registered office for Ormiston Academies Trust is Ormiston House, 144 Newhall Street, Birmingham, B3 1RY.</w:t>
            </w:r>
          </w:p>
          <w:p w14:paraId="160437EB" w14:textId="77777777" w:rsidR="00A82159" w:rsidRDefault="00A82159" w:rsidP="002C4E36">
            <w:pPr>
              <w:pStyle w:val="NormalWeb"/>
              <w:rPr>
                <w:rFonts w:ascii="Arial" w:hAnsi="Arial" w:cs="Arial"/>
                <w:color w:val="AAAAAA"/>
                <w:sz w:val="15"/>
                <w:szCs w:val="15"/>
              </w:rPr>
            </w:pPr>
            <w:r>
              <w:rPr>
                <w:rFonts w:ascii="Arial" w:hAnsi="Arial" w:cs="Arial"/>
                <w:color w:val="AAAAAA"/>
                <w:sz w:val="15"/>
                <w:szCs w:val="15"/>
              </w:rPr>
              <w:t> </w:t>
            </w:r>
          </w:p>
        </w:tc>
      </w:tr>
    </w:tbl>
    <w:p w14:paraId="07F09F5C" w14:textId="77777777" w:rsidR="00A82159" w:rsidRPr="00B21659" w:rsidRDefault="00A82159" w:rsidP="00A82159">
      <w:pPr>
        <w:rPr>
          <w:sz w:val="8"/>
          <w:szCs w:val="8"/>
        </w:rPr>
      </w:pPr>
    </w:p>
    <w:p w14:paraId="222DC472" w14:textId="77777777" w:rsidR="00A82159" w:rsidRPr="00376DCB" w:rsidRDefault="00A82159" w:rsidP="00376DCB">
      <w:pPr>
        <w:pStyle w:val="OATbodystyle1"/>
        <w:ind w:left="360"/>
        <w:rPr>
          <w:rFonts w:asciiTheme="minorBidi" w:hAnsiTheme="minorBidi"/>
          <w:sz w:val="20"/>
          <w:szCs w:val="20"/>
          <w:lang w:val="en-GB"/>
        </w:rPr>
      </w:pPr>
    </w:p>
    <w:p w14:paraId="4C4D3BA4" w14:textId="3DBC0677" w:rsidR="008C6974" w:rsidRDefault="007069CD" w:rsidP="008C6974">
      <w:pPr>
        <w:pStyle w:val="OATheader"/>
        <w:numPr>
          <w:ilvl w:val="0"/>
          <w:numId w:val="7"/>
        </w:numPr>
        <w:rPr>
          <w:rFonts w:eastAsia="MS Mincho"/>
        </w:rPr>
      </w:pPr>
      <w:bookmarkStart w:id="4" w:name="_Toc15385299"/>
      <w:r>
        <w:rPr>
          <w:rFonts w:eastAsia="MS Mincho"/>
        </w:rPr>
        <w:t>Exemplar email data processing actions</w:t>
      </w:r>
      <w:bookmarkEnd w:id="4"/>
    </w:p>
    <w:p w14:paraId="09488239" w14:textId="77777777" w:rsidR="00B4132F" w:rsidRPr="00847D07" w:rsidRDefault="008C6974" w:rsidP="008C6974">
      <w:pPr>
        <w:pStyle w:val="OATbodystyle1"/>
        <w:spacing w:before="240"/>
        <w:ind w:left="360"/>
        <w:rPr>
          <w:rFonts w:asciiTheme="minorBidi" w:hAnsiTheme="minorBidi"/>
          <w:sz w:val="20"/>
          <w:szCs w:val="20"/>
          <w:lang w:val="en-GB"/>
        </w:rPr>
      </w:pPr>
      <w:r>
        <w:t xml:space="preserve"> </w:t>
      </w:r>
    </w:p>
    <w:tbl>
      <w:tblPr>
        <w:tblW w:w="9072" w:type="dxa"/>
        <w:tblInd w:w="-6" w:type="dxa"/>
        <w:tblLayout w:type="fixed"/>
        <w:tblCellMar>
          <w:left w:w="0" w:type="dxa"/>
          <w:right w:w="0" w:type="dxa"/>
        </w:tblCellMar>
        <w:tblLook w:val="01E0" w:firstRow="1" w:lastRow="1" w:firstColumn="1" w:lastColumn="1" w:noHBand="0" w:noVBand="0"/>
      </w:tblPr>
      <w:tblGrid>
        <w:gridCol w:w="4536"/>
        <w:gridCol w:w="4536"/>
      </w:tblGrid>
      <w:tr w:rsidR="00B4132F" w:rsidRPr="004B0306" w14:paraId="47E19951" w14:textId="77777777" w:rsidTr="00E559A4">
        <w:trPr>
          <w:trHeight w:val="596"/>
        </w:trPr>
        <w:tc>
          <w:tcPr>
            <w:tcW w:w="4536" w:type="dxa"/>
            <w:tcBorders>
              <w:top w:val="single" w:sz="5" w:space="0" w:color="000000"/>
              <w:left w:val="single" w:sz="5" w:space="0" w:color="000000"/>
              <w:bottom w:val="single" w:sz="5" w:space="0" w:color="000000"/>
              <w:right w:val="single" w:sz="5" w:space="0" w:color="000000"/>
            </w:tcBorders>
            <w:shd w:val="clear" w:color="auto" w:fill="EEECE1" w:themeFill="background2"/>
            <w:vAlign w:val="center"/>
          </w:tcPr>
          <w:p w14:paraId="3DB86E38" w14:textId="77777777" w:rsidR="00B4132F" w:rsidRPr="004B0306" w:rsidRDefault="00B4132F" w:rsidP="00E559A4">
            <w:pPr>
              <w:pStyle w:val="TOCHeading"/>
            </w:pPr>
            <w:r>
              <w:t>Email Processing Question</w:t>
            </w:r>
          </w:p>
        </w:tc>
        <w:tc>
          <w:tcPr>
            <w:tcW w:w="4536" w:type="dxa"/>
            <w:tcBorders>
              <w:top w:val="single" w:sz="5" w:space="0" w:color="000000"/>
              <w:left w:val="single" w:sz="5" w:space="0" w:color="000000"/>
              <w:bottom w:val="single" w:sz="5" w:space="0" w:color="000000"/>
              <w:right w:val="single" w:sz="5" w:space="0" w:color="000000"/>
            </w:tcBorders>
            <w:shd w:val="clear" w:color="auto" w:fill="EEECE1" w:themeFill="background2"/>
            <w:vAlign w:val="center"/>
          </w:tcPr>
          <w:p w14:paraId="676925F2" w14:textId="77777777" w:rsidR="00B4132F" w:rsidRPr="004B0306" w:rsidRDefault="00B4132F" w:rsidP="00E559A4">
            <w:pPr>
              <w:pStyle w:val="TOCHeading"/>
            </w:pPr>
            <w:r>
              <w:t xml:space="preserve"> Action</w:t>
            </w:r>
          </w:p>
        </w:tc>
      </w:tr>
      <w:tr w:rsidR="00B4132F" w:rsidRPr="002537A2" w14:paraId="7B36F9F5" w14:textId="77777777" w:rsidTr="002C4E36">
        <w:trPr>
          <w:trHeight w:val="1200"/>
        </w:trPr>
        <w:tc>
          <w:tcPr>
            <w:tcW w:w="4536" w:type="dxa"/>
            <w:tcBorders>
              <w:top w:val="single" w:sz="5" w:space="0" w:color="000000"/>
              <w:left w:val="single" w:sz="5" w:space="0" w:color="000000"/>
              <w:bottom w:val="single" w:sz="5" w:space="0" w:color="000000"/>
              <w:right w:val="single" w:sz="5" w:space="0" w:color="000000"/>
            </w:tcBorders>
            <w:vAlign w:val="center"/>
          </w:tcPr>
          <w:p w14:paraId="34C3A18D" w14:textId="77777777" w:rsidR="00B4132F" w:rsidRPr="002537A2" w:rsidRDefault="00B4132F" w:rsidP="002C4E36">
            <w:pPr>
              <w:pStyle w:val="OATbodystyle1"/>
              <w:tabs>
                <w:tab w:val="clear" w:pos="284"/>
                <w:tab w:val="left" w:pos="426"/>
              </w:tabs>
              <w:spacing w:before="240"/>
              <w:ind w:left="284"/>
              <w:rPr>
                <w:rFonts w:asciiTheme="minorBidi" w:hAnsiTheme="minorBidi"/>
                <w:sz w:val="20"/>
                <w:szCs w:val="20"/>
              </w:rPr>
            </w:pPr>
            <w:r w:rsidRPr="002537A2">
              <w:rPr>
                <w:rFonts w:asciiTheme="minorBidi" w:hAnsiTheme="minorBidi"/>
                <w:sz w:val="20"/>
                <w:szCs w:val="20"/>
              </w:rPr>
              <w:t>The email is informal correspondence between staff or external bodies, confirming a meeting, or agreeing something that is not related to documents detailed in the OAT document retention policy</w:t>
            </w:r>
          </w:p>
        </w:tc>
        <w:tc>
          <w:tcPr>
            <w:tcW w:w="4536" w:type="dxa"/>
            <w:tcBorders>
              <w:top w:val="single" w:sz="5" w:space="0" w:color="000000"/>
              <w:left w:val="single" w:sz="5" w:space="0" w:color="000000"/>
              <w:bottom w:val="single" w:sz="5" w:space="0" w:color="000000"/>
              <w:right w:val="single" w:sz="5" w:space="0" w:color="000000"/>
            </w:tcBorders>
            <w:vAlign w:val="center"/>
          </w:tcPr>
          <w:p w14:paraId="501971FE" w14:textId="77777777" w:rsidR="00B4132F" w:rsidRPr="002537A2" w:rsidRDefault="00B4132F" w:rsidP="002C4E36">
            <w:pPr>
              <w:pStyle w:val="OATbodystyle1"/>
              <w:ind w:left="142"/>
              <w:rPr>
                <w:rFonts w:asciiTheme="minorBidi" w:hAnsiTheme="minorBidi"/>
                <w:sz w:val="20"/>
                <w:szCs w:val="20"/>
              </w:rPr>
            </w:pPr>
            <w:r w:rsidRPr="002537A2">
              <w:rPr>
                <w:rFonts w:asciiTheme="minorBidi" w:hAnsiTheme="minorBidi"/>
                <w:sz w:val="20"/>
                <w:szCs w:val="20"/>
              </w:rPr>
              <w:t xml:space="preserve">The email </w:t>
            </w:r>
            <w:r w:rsidRPr="002537A2">
              <w:rPr>
                <w:rFonts w:asciiTheme="minorBidi" w:hAnsiTheme="minorBidi"/>
                <w:i/>
                <w:sz w:val="20"/>
                <w:szCs w:val="20"/>
              </w:rPr>
              <w:t xml:space="preserve">must </w:t>
            </w:r>
            <w:r w:rsidRPr="002537A2">
              <w:rPr>
                <w:rFonts w:asciiTheme="minorBidi" w:hAnsiTheme="minorBidi"/>
                <w:sz w:val="20"/>
                <w:szCs w:val="20"/>
              </w:rPr>
              <w:t>be deleted once processed.</w:t>
            </w:r>
          </w:p>
        </w:tc>
      </w:tr>
      <w:tr w:rsidR="00B4132F" w:rsidRPr="002537A2" w14:paraId="35899EDF" w14:textId="77777777" w:rsidTr="002C4E36">
        <w:trPr>
          <w:trHeight w:val="1200"/>
        </w:trPr>
        <w:tc>
          <w:tcPr>
            <w:tcW w:w="4536" w:type="dxa"/>
            <w:tcBorders>
              <w:top w:val="single" w:sz="5" w:space="0" w:color="000000"/>
              <w:left w:val="single" w:sz="5" w:space="0" w:color="000000"/>
              <w:bottom w:val="single" w:sz="5" w:space="0" w:color="000000"/>
              <w:right w:val="single" w:sz="5" w:space="0" w:color="000000"/>
            </w:tcBorders>
            <w:vAlign w:val="center"/>
          </w:tcPr>
          <w:p w14:paraId="0720204C" w14:textId="77777777" w:rsidR="00B4132F" w:rsidRPr="002537A2" w:rsidRDefault="00B4132F" w:rsidP="002C4E36">
            <w:pPr>
              <w:pStyle w:val="OATbodystyle1"/>
              <w:tabs>
                <w:tab w:val="clear" w:pos="284"/>
                <w:tab w:val="left" w:pos="426"/>
              </w:tabs>
              <w:ind w:left="284"/>
              <w:rPr>
                <w:rFonts w:asciiTheme="minorBidi" w:hAnsiTheme="minorBidi"/>
                <w:sz w:val="20"/>
                <w:szCs w:val="20"/>
              </w:rPr>
            </w:pPr>
            <w:r w:rsidRPr="002537A2">
              <w:rPr>
                <w:rFonts w:asciiTheme="minorBidi" w:hAnsiTheme="minorBidi"/>
                <w:sz w:val="20"/>
                <w:szCs w:val="20"/>
              </w:rPr>
              <w:t>I am only wanting to retain the email due to the attachment?</w:t>
            </w:r>
          </w:p>
        </w:tc>
        <w:tc>
          <w:tcPr>
            <w:tcW w:w="4536" w:type="dxa"/>
            <w:tcBorders>
              <w:top w:val="single" w:sz="5" w:space="0" w:color="000000"/>
              <w:left w:val="single" w:sz="5" w:space="0" w:color="000000"/>
              <w:bottom w:val="single" w:sz="5" w:space="0" w:color="000000"/>
              <w:right w:val="single" w:sz="5" w:space="0" w:color="000000"/>
            </w:tcBorders>
            <w:vAlign w:val="center"/>
          </w:tcPr>
          <w:p w14:paraId="7683B37C" w14:textId="77777777" w:rsidR="00B4132F" w:rsidRPr="002537A2" w:rsidRDefault="00B4132F" w:rsidP="002C4E36">
            <w:pPr>
              <w:pStyle w:val="OATbodystyle1"/>
              <w:spacing w:before="240"/>
              <w:ind w:left="142"/>
              <w:rPr>
                <w:rFonts w:asciiTheme="minorBidi" w:hAnsiTheme="minorBidi"/>
                <w:sz w:val="20"/>
                <w:szCs w:val="20"/>
              </w:rPr>
            </w:pPr>
            <w:r w:rsidRPr="002537A2">
              <w:rPr>
                <w:rFonts w:asciiTheme="minorBidi" w:hAnsiTheme="minorBidi"/>
                <w:sz w:val="20"/>
                <w:szCs w:val="20"/>
              </w:rPr>
              <w:t>Save the attachment to the academy document storage system. Once stored, the email can be deleted. Ensure that the attachment is stored in line with the OAT Data Retention Policy.</w:t>
            </w:r>
          </w:p>
        </w:tc>
      </w:tr>
      <w:tr w:rsidR="00B4132F" w:rsidRPr="002537A2" w14:paraId="7CAB13E0" w14:textId="77777777" w:rsidTr="002C4E36">
        <w:trPr>
          <w:trHeight w:val="1200"/>
        </w:trPr>
        <w:tc>
          <w:tcPr>
            <w:tcW w:w="4536" w:type="dxa"/>
            <w:tcBorders>
              <w:top w:val="single" w:sz="5" w:space="0" w:color="000000"/>
              <w:left w:val="single" w:sz="5" w:space="0" w:color="000000"/>
              <w:bottom w:val="single" w:sz="5" w:space="0" w:color="000000"/>
              <w:right w:val="single" w:sz="5" w:space="0" w:color="000000"/>
            </w:tcBorders>
            <w:vAlign w:val="center"/>
          </w:tcPr>
          <w:p w14:paraId="7BA0B08B" w14:textId="77777777" w:rsidR="00B4132F" w:rsidRPr="002537A2" w:rsidRDefault="00B4132F" w:rsidP="002C4E36">
            <w:pPr>
              <w:pStyle w:val="OATbodystyle1"/>
              <w:tabs>
                <w:tab w:val="clear" w:pos="284"/>
                <w:tab w:val="left" w:pos="426"/>
              </w:tabs>
              <w:spacing w:before="240"/>
              <w:ind w:left="284"/>
              <w:rPr>
                <w:rFonts w:asciiTheme="minorBidi" w:hAnsiTheme="minorBidi"/>
                <w:sz w:val="20"/>
                <w:szCs w:val="20"/>
              </w:rPr>
            </w:pPr>
            <w:r w:rsidRPr="002537A2">
              <w:rPr>
                <w:rFonts w:asciiTheme="minorBidi" w:hAnsiTheme="minorBidi"/>
                <w:sz w:val="20"/>
                <w:szCs w:val="20"/>
              </w:rPr>
              <w:lastRenderedPageBreak/>
              <w:t>The email contains information that is required for audit trail purposes such as correspondence on contracts or purchases, correspondence pertinent to quality assurance processes or delivery of projects etc.?</w:t>
            </w:r>
          </w:p>
        </w:tc>
        <w:tc>
          <w:tcPr>
            <w:tcW w:w="4536" w:type="dxa"/>
            <w:tcBorders>
              <w:top w:val="single" w:sz="5" w:space="0" w:color="000000"/>
              <w:left w:val="single" w:sz="5" w:space="0" w:color="000000"/>
              <w:bottom w:val="single" w:sz="5" w:space="0" w:color="000000"/>
              <w:right w:val="single" w:sz="5" w:space="0" w:color="000000"/>
            </w:tcBorders>
            <w:vAlign w:val="center"/>
          </w:tcPr>
          <w:p w14:paraId="5EA1B509" w14:textId="77777777" w:rsidR="00B4132F" w:rsidRPr="002537A2" w:rsidRDefault="00B4132F" w:rsidP="002C4E36">
            <w:pPr>
              <w:pStyle w:val="OATbodystyle1"/>
              <w:ind w:left="142"/>
              <w:rPr>
                <w:rFonts w:asciiTheme="minorBidi" w:hAnsiTheme="minorBidi"/>
                <w:sz w:val="20"/>
                <w:szCs w:val="20"/>
              </w:rPr>
            </w:pPr>
            <w:r w:rsidRPr="002537A2">
              <w:rPr>
                <w:rFonts w:asciiTheme="minorBidi" w:hAnsiTheme="minorBidi"/>
                <w:sz w:val="20"/>
                <w:szCs w:val="20"/>
              </w:rPr>
              <w:t>Review data type and file email in line with the OAT Data Retention Policy.</w:t>
            </w:r>
          </w:p>
        </w:tc>
      </w:tr>
      <w:tr w:rsidR="00B4132F" w:rsidRPr="002537A2" w14:paraId="4DB875DC" w14:textId="77777777" w:rsidTr="002C4E36">
        <w:trPr>
          <w:trHeight w:val="1200"/>
        </w:trPr>
        <w:tc>
          <w:tcPr>
            <w:tcW w:w="4536" w:type="dxa"/>
            <w:tcBorders>
              <w:top w:val="single" w:sz="5" w:space="0" w:color="000000"/>
              <w:left w:val="single" w:sz="5" w:space="0" w:color="000000"/>
              <w:bottom w:val="single" w:sz="5" w:space="0" w:color="000000"/>
              <w:right w:val="single" w:sz="5" w:space="0" w:color="000000"/>
            </w:tcBorders>
            <w:vAlign w:val="center"/>
          </w:tcPr>
          <w:p w14:paraId="4A267102" w14:textId="77777777" w:rsidR="00B4132F" w:rsidRPr="002537A2" w:rsidRDefault="00B4132F" w:rsidP="002C4E36">
            <w:pPr>
              <w:pStyle w:val="OATbodystyle1"/>
              <w:tabs>
                <w:tab w:val="clear" w:pos="284"/>
                <w:tab w:val="left" w:pos="426"/>
              </w:tabs>
              <w:ind w:left="284"/>
              <w:rPr>
                <w:rFonts w:asciiTheme="minorBidi" w:hAnsiTheme="minorBidi"/>
                <w:sz w:val="20"/>
                <w:szCs w:val="20"/>
              </w:rPr>
            </w:pPr>
            <w:r w:rsidRPr="002537A2">
              <w:rPr>
                <w:rFonts w:asciiTheme="minorBidi" w:hAnsiTheme="minorBidi"/>
                <w:sz w:val="20"/>
                <w:szCs w:val="20"/>
              </w:rPr>
              <w:t>I have received an email that I want to keep but am not sure if I am allowed.</w:t>
            </w:r>
          </w:p>
        </w:tc>
        <w:tc>
          <w:tcPr>
            <w:tcW w:w="4536" w:type="dxa"/>
            <w:tcBorders>
              <w:top w:val="single" w:sz="5" w:space="0" w:color="000000"/>
              <w:left w:val="single" w:sz="5" w:space="0" w:color="000000"/>
              <w:bottom w:val="single" w:sz="5" w:space="0" w:color="000000"/>
              <w:right w:val="single" w:sz="5" w:space="0" w:color="000000"/>
            </w:tcBorders>
            <w:vAlign w:val="center"/>
          </w:tcPr>
          <w:p w14:paraId="3FCA44A6" w14:textId="77777777" w:rsidR="00B4132F" w:rsidRPr="002537A2" w:rsidRDefault="00B4132F" w:rsidP="002C4E36">
            <w:pPr>
              <w:pStyle w:val="OATbodystyle1"/>
              <w:ind w:left="142"/>
              <w:rPr>
                <w:rFonts w:asciiTheme="minorBidi" w:hAnsiTheme="minorBidi"/>
                <w:sz w:val="20"/>
                <w:szCs w:val="20"/>
              </w:rPr>
            </w:pPr>
            <w:r w:rsidRPr="002537A2">
              <w:rPr>
                <w:rFonts w:asciiTheme="minorBidi" w:hAnsiTheme="minorBidi"/>
                <w:sz w:val="20"/>
                <w:szCs w:val="20"/>
              </w:rPr>
              <w:t>Review the OAT Data Retention Policy for guidance. If you are still unsure, please contact your local DPL office.</w:t>
            </w:r>
          </w:p>
        </w:tc>
      </w:tr>
    </w:tbl>
    <w:p w14:paraId="5EC6CC5E" w14:textId="77777777" w:rsidR="008C6974" w:rsidRDefault="008C6974" w:rsidP="00B81EB6">
      <w:pPr>
        <w:pStyle w:val="OATbodystyle1"/>
        <w:spacing w:before="240"/>
        <w:rPr>
          <w:rFonts w:asciiTheme="minorBidi" w:hAnsiTheme="minorBidi"/>
          <w:sz w:val="20"/>
          <w:szCs w:val="20"/>
          <w:lang w:val="en-GB"/>
        </w:rPr>
      </w:pPr>
    </w:p>
    <w:sectPr w:rsidR="008C6974" w:rsidSect="00F27758">
      <w:headerReference w:type="default" r:id="rId27"/>
      <w:footerReference w:type="default" r:id="rId28"/>
      <w:headerReference w:type="first" r:id="rId29"/>
      <w:pgSz w:w="11900" w:h="16840"/>
      <w:pgMar w:top="212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56FF9" w14:textId="77777777" w:rsidR="002775C8" w:rsidRDefault="002775C8" w:rsidP="00DE543D">
      <w:r>
        <w:separator/>
      </w:r>
    </w:p>
  </w:endnote>
  <w:endnote w:type="continuationSeparator" w:id="0">
    <w:p w14:paraId="60F7888E" w14:textId="77777777" w:rsidR="002775C8" w:rsidRDefault="002775C8"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ill Sans">
    <w:altName w:val="Arial"/>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030881"/>
      <w:docPartObj>
        <w:docPartGallery w:val="Page Numbers (Bottom of Page)"/>
        <w:docPartUnique/>
      </w:docPartObj>
    </w:sdtPr>
    <w:sdtEndPr>
      <w:rPr>
        <w:noProof/>
      </w:rPr>
    </w:sdtEndPr>
    <w:sdtContent>
      <w:p w14:paraId="19D03050" w14:textId="77777777" w:rsidR="00D4303D" w:rsidRPr="0076286B" w:rsidRDefault="00D4303D" w:rsidP="00CE5E9B">
        <w:pPr>
          <w:pStyle w:val="OATbodystyle"/>
        </w:pPr>
        <w:r w:rsidRPr="0076286B">
          <w:t xml:space="preserve">                                         </w:t>
        </w:r>
      </w:p>
      <w:p w14:paraId="48E53D9F" w14:textId="59F3A230" w:rsidR="00D4303D" w:rsidRPr="0076286B" w:rsidRDefault="00FC2851" w:rsidP="00CE5E9B">
        <w:pPr>
          <w:pStyle w:val="OATbodystyle"/>
        </w:pPr>
        <w:r>
          <w:rPr>
            <w:rFonts w:eastAsia="MS Mincho" w:cs="Times New Roman"/>
          </w:rPr>
          <w:t>Email Retention</w:t>
        </w:r>
        <w:r w:rsidR="00D4303D" w:rsidRPr="0076286B">
          <w:rPr>
            <w:rFonts w:eastAsia="MS Mincho" w:cs="Times New Roman"/>
          </w:rPr>
          <w:t xml:space="preserve"> Policy                                                           </w:t>
        </w:r>
        <w:r w:rsidR="0094253D">
          <w:rPr>
            <w:rFonts w:eastAsia="MS Mincho" w:cs="Times New Roman"/>
          </w:rPr>
          <w:tab/>
        </w:r>
        <w:r w:rsidR="0094253D">
          <w:rPr>
            <w:rFonts w:eastAsia="MS Mincho" w:cs="Times New Roman"/>
          </w:rPr>
          <w:tab/>
        </w:r>
        <w:r w:rsidR="0094253D">
          <w:rPr>
            <w:rFonts w:eastAsia="MS Mincho" w:cs="Times New Roman"/>
          </w:rPr>
          <w:tab/>
        </w:r>
        <w:r w:rsidR="00D4303D" w:rsidRPr="0076286B">
          <w:rPr>
            <w:rFonts w:eastAsia="MS Mincho" w:cs="Times New Roman"/>
          </w:rPr>
          <w:t xml:space="preserve">                     </w:t>
        </w:r>
        <w:r w:rsidR="00D4303D" w:rsidRPr="0076286B">
          <w:t xml:space="preserve">  </w:t>
        </w:r>
        <w:r w:rsidR="00D4303D" w:rsidRPr="0076286B">
          <w:fldChar w:fldCharType="begin"/>
        </w:r>
        <w:r w:rsidR="00D4303D" w:rsidRPr="0076286B">
          <w:instrText xml:space="preserve"> PAGE   \* MERGEFORMAT </w:instrText>
        </w:r>
        <w:r w:rsidR="00D4303D" w:rsidRPr="0076286B">
          <w:fldChar w:fldCharType="separate"/>
        </w:r>
        <w:r w:rsidR="000E6A0A">
          <w:rPr>
            <w:noProof/>
          </w:rPr>
          <w:t>6</w:t>
        </w:r>
        <w:r w:rsidR="00D4303D" w:rsidRPr="0076286B">
          <w:rPr>
            <w:noProof/>
          </w:rPr>
          <w:fldChar w:fldCharType="end"/>
        </w:r>
      </w:p>
    </w:sdtContent>
  </w:sdt>
  <w:p w14:paraId="7287342D" w14:textId="77373ABA"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34DE0" w14:textId="77777777" w:rsidR="002775C8" w:rsidRDefault="002775C8" w:rsidP="00DE543D">
      <w:r>
        <w:separator/>
      </w:r>
    </w:p>
  </w:footnote>
  <w:footnote w:type="continuationSeparator" w:id="0">
    <w:p w14:paraId="3EEBDEFF" w14:textId="77777777" w:rsidR="002775C8" w:rsidRDefault="002775C8"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F37E" w14:textId="7441A99E" w:rsidR="00337969" w:rsidRDefault="00764250" w:rsidP="00475EF7">
    <w:pPr>
      <w:pStyle w:val="OATbodystyle"/>
    </w:pPr>
    <w:r>
      <w:rPr>
        <w:noProof/>
        <w:lang w:val="en-GB" w:eastAsia="en-GB"/>
      </w:rPr>
      <w:drawing>
        <wp:anchor distT="0" distB="0" distL="114300" distR="114300" simplePos="0" relativeHeight="251664384" behindDoc="0" locked="0" layoutInCell="1" allowOverlap="1" wp14:anchorId="04B0A554" wp14:editId="422D9783">
          <wp:simplePos x="0" y="0"/>
          <wp:positionH relativeFrom="column">
            <wp:posOffset>-519747</wp:posOffset>
          </wp:positionH>
          <wp:positionV relativeFrom="paragraph">
            <wp:posOffset>-115888</wp:posOffset>
          </wp:positionV>
          <wp:extent cx="1595120" cy="760296"/>
          <wp:effectExtent l="0" t="0" r="508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76029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B666" w14:textId="3C40FE18" w:rsidR="00337969" w:rsidRDefault="002661BC" w:rsidP="00475EF7">
    <w:pPr>
      <w:pStyle w:val="OATbodystyle"/>
    </w:pPr>
    <w:r>
      <w:rPr>
        <w:noProof/>
        <w:lang w:val="en-GB" w:eastAsia="en-GB"/>
      </w:rPr>
      <w:drawing>
        <wp:anchor distT="0" distB="0" distL="114300" distR="114300" simplePos="0" relativeHeight="251663360" behindDoc="0" locked="0" layoutInCell="1" allowOverlap="1" wp14:anchorId="2460AE4B" wp14:editId="67A135D8">
          <wp:simplePos x="0" y="0"/>
          <wp:positionH relativeFrom="column">
            <wp:posOffset>-438467</wp:posOffset>
          </wp:positionH>
          <wp:positionV relativeFrom="paragraph">
            <wp:posOffset>21273</wp:posOffset>
          </wp:positionV>
          <wp:extent cx="1955311" cy="928687"/>
          <wp:effectExtent l="0" t="0" r="6985"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964589" cy="933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8"/>
  </w:num>
  <w:num w:numId="3">
    <w:abstractNumId w:val="1"/>
  </w:num>
  <w:num w:numId="4">
    <w:abstractNumId w:val="6"/>
  </w:num>
  <w:num w:numId="5">
    <w:abstractNumId w:val="5"/>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9"/>
    <w:rsid w:val="000262F4"/>
    <w:rsid w:val="00032278"/>
    <w:rsid w:val="000615BA"/>
    <w:rsid w:val="00071872"/>
    <w:rsid w:val="00091BAB"/>
    <w:rsid w:val="000A103D"/>
    <w:rsid w:val="000A2D81"/>
    <w:rsid w:val="000D6054"/>
    <w:rsid w:val="000E6A0A"/>
    <w:rsid w:val="00121422"/>
    <w:rsid w:val="001653A2"/>
    <w:rsid w:val="00171C62"/>
    <w:rsid w:val="001A5F9D"/>
    <w:rsid w:val="001D3E60"/>
    <w:rsid w:val="001F47AC"/>
    <w:rsid w:val="00227E20"/>
    <w:rsid w:val="00244043"/>
    <w:rsid w:val="00246A28"/>
    <w:rsid w:val="002537A2"/>
    <w:rsid w:val="0026037B"/>
    <w:rsid w:val="002661BC"/>
    <w:rsid w:val="002775C8"/>
    <w:rsid w:val="00291DFF"/>
    <w:rsid w:val="002B3C47"/>
    <w:rsid w:val="002B7B8E"/>
    <w:rsid w:val="002E24BB"/>
    <w:rsid w:val="003170D5"/>
    <w:rsid w:val="00337969"/>
    <w:rsid w:val="003412B8"/>
    <w:rsid w:val="0037146E"/>
    <w:rsid w:val="00376DCB"/>
    <w:rsid w:val="003E63C1"/>
    <w:rsid w:val="003F76F9"/>
    <w:rsid w:val="00425835"/>
    <w:rsid w:val="00431803"/>
    <w:rsid w:val="00475EA3"/>
    <w:rsid w:val="00475EF7"/>
    <w:rsid w:val="0048433C"/>
    <w:rsid w:val="00486D59"/>
    <w:rsid w:val="004E59BE"/>
    <w:rsid w:val="004F443E"/>
    <w:rsid w:val="004F5DE4"/>
    <w:rsid w:val="005044B3"/>
    <w:rsid w:val="005240D2"/>
    <w:rsid w:val="00566B99"/>
    <w:rsid w:val="00572F4D"/>
    <w:rsid w:val="00592F89"/>
    <w:rsid w:val="005C6BD3"/>
    <w:rsid w:val="005D3308"/>
    <w:rsid w:val="00620DC0"/>
    <w:rsid w:val="006577D4"/>
    <w:rsid w:val="0067545E"/>
    <w:rsid w:val="006C203C"/>
    <w:rsid w:val="006F10CE"/>
    <w:rsid w:val="006F2A4B"/>
    <w:rsid w:val="007069CD"/>
    <w:rsid w:val="0076286B"/>
    <w:rsid w:val="00764250"/>
    <w:rsid w:val="00777693"/>
    <w:rsid w:val="00791C90"/>
    <w:rsid w:val="007A0339"/>
    <w:rsid w:val="007A453A"/>
    <w:rsid w:val="007B2A4F"/>
    <w:rsid w:val="007E1BF8"/>
    <w:rsid w:val="007E2822"/>
    <w:rsid w:val="007F0A69"/>
    <w:rsid w:val="008049E8"/>
    <w:rsid w:val="00823373"/>
    <w:rsid w:val="00847D07"/>
    <w:rsid w:val="008510BC"/>
    <w:rsid w:val="008A249F"/>
    <w:rsid w:val="008C6974"/>
    <w:rsid w:val="008D1069"/>
    <w:rsid w:val="008E1665"/>
    <w:rsid w:val="008F4658"/>
    <w:rsid w:val="0094253D"/>
    <w:rsid w:val="009528BE"/>
    <w:rsid w:val="00983389"/>
    <w:rsid w:val="00A53915"/>
    <w:rsid w:val="00A81E6B"/>
    <w:rsid w:val="00A82159"/>
    <w:rsid w:val="00A8326E"/>
    <w:rsid w:val="00B02593"/>
    <w:rsid w:val="00B27BCD"/>
    <w:rsid w:val="00B4132F"/>
    <w:rsid w:val="00B42598"/>
    <w:rsid w:val="00B571EF"/>
    <w:rsid w:val="00B60711"/>
    <w:rsid w:val="00B669F0"/>
    <w:rsid w:val="00B74B30"/>
    <w:rsid w:val="00B81EB6"/>
    <w:rsid w:val="00BA5EAA"/>
    <w:rsid w:val="00BB2A15"/>
    <w:rsid w:val="00BD1888"/>
    <w:rsid w:val="00C37F3F"/>
    <w:rsid w:val="00C4476D"/>
    <w:rsid w:val="00C622FE"/>
    <w:rsid w:val="00C77148"/>
    <w:rsid w:val="00CB371C"/>
    <w:rsid w:val="00CD5AB1"/>
    <w:rsid w:val="00CE1809"/>
    <w:rsid w:val="00CE5E9B"/>
    <w:rsid w:val="00D3544E"/>
    <w:rsid w:val="00D40C83"/>
    <w:rsid w:val="00D4303D"/>
    <w:rsid w:val="00D64FFB"/>
    <w:rsid w:val="00D761BE"/>
    <w:rsid w:val="00D97E67"/>
    <w:rsid w:val="00DE543D"/>
    <w:rsid w:val="00DF0C55"/>
    <w:rsid w:val="00DF28C7"/>
    <w:rsid w:val="00E0325D"/>
    <w:rsid w:val="00E559A4"/>
    <w:rsid w:val="00E90485"/>
    <w:rsid w:val="00E929F8"/>
    <w:rsid w:val="00EA63F3"/>
    <w:rsid w:val="00EB430E"/>
    <w:rsid w:val="00F14213"/>
    <w:rsid w:val="00F15A19"/>
    <w:rsid w:val="00F2632A"/>
    <w:rsid w:val="00F27758"/>
    <w:rsid w:val="00F40543"/>
    <w:rsid w:val="00F665E2"/>
    <w:rsid w:val="00FB0315"/>
    <w:rsid w:val="00FC2851"/>
    <w:rsid w:val="00FD7A5C"/>
    <w:rsid w:val="7F52A7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AD0651B"/>
  <w14:defaultImageDpi w14:val="30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ind w:left="357" w:hanging="357"/>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FC2851"/>
    <w:pPr>
      <w:tabs>
        <w:tab w:val="left" w:pos="284"/>
      </w:tabs>
      <w:spacing w:after="240" w:line="240" w:lineRule="exact"/>
    </w:pPr>
    <w:rPr>
      <w:rFonts w:ascii="Gill Sans MT" w:hAnsi="Gill Sans MT"/>
      <w:sz w:val="18"/>
      <w:szCs w:val="18"/>
      <w:lang w:val="en-US"/>
    </w:rPr>
  </w:style>
  <w:style w:type="paragraph" w:styleId="NormalWeb">
    <w:name w:val="Normal (Web)"/>
    <w:basedOn w:val="Normal"/>
    <w:uiPriority w:val="99"/>
    <w:semiHidden/>
    <w:unhideWhenUsed/>
    <w:rsid w:val="00A82159"/>
    <w:pPr>
      <w:spacing w:before="100" w:beforeAutospacing="1" w:after="100" w:afterAutospacing="1"/>
    </w:pPr>
    <w:rPr>
      <w:rFonts w:ascii="Calibri" w:hAnsi="Calibri" w:cs="Calibri"/>
      <w:sz w:val="22"/>
      <w:szCs w:val="22"/>
      <w:lang w:eastAsia="zh-CN"/>
    </w:rPr>
  </w:style>
  <w:style w:type="character" w:styleId="Strong">
    <w:name w:val="Strong"/>
    <w:basedOn w:val="DefaultParagraphFont"/>
    <w:uiPriority w:val="22"/>
    <w:qFormat/>
    <w:rsid w:val="00A82159"/>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twitter.com/OrmistonAcads" TargetMode="External"/><Relationship Id="rId7" Type="http://schemas.openxmlformats.org/officeDocument/2006/relationships/settings" Target="settings.xml"/><Relationship Id="rId12" Type="http://schemas.openxmlformats.org/officeDocument/2006/relationships/hyperlink" Target="mailto:Adrian.Dellicott@ormistonacademies.co.uk" TargetMode="External"/><Relationship Id="rId17" Type="http://schemas.openxmlformats.org/officeDocument/2006/relationships/hyperlink" Target="http://www.ormistonacademiestrust.co.uk/" TargetMode="External"/><Relationship Id="rId25" Type="http://schemas.openxmlformats.org/officeDocument/2006/relationships/hyperlink" Target="https://youtube.com/OrmistonUK" TargetMode="External"/><Relationship Id="rId2" Type="http://schemas.openxmlformats.org/officeDocument/2006/relationships/customXml" Target="../customXml/item2.xml"/><Relationship Id="rId16" Type="http://schemas.openxmlformats.org/officeDocument/2006/relationships/hyperlink" Target="mailto:info@ormistonacademies.co.uk" TargetMode="External"/><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linkedin.com/company/ormiston-academies-trus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acebook.com/OrmistonAcademiesTrus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3" ma:contentTypeDescription="Create a new document." ma:contentTypeScope="" ma:versionID="8fdc8ff7b854f6cf2072f5cb279666ab">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50c8b9efecdb4a248e7384d8eb55553f"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Statutory requirement</Requirement>
    <Description0 xmlns="f7dd13b3-54b9-4f25-b116-a6afbb401927" xsi:nil="true"/>
    <Website xmlns="f7dd13b3-54b9-4f25-b116-a6afbb401927">Yes</Website>
    <Method xmlns="f7dd13b3-54b9-4f25-b116-a6afbb401927">Governing body free to delegate review​</Method>
    <Lead xmlns="f7dd13b3-54b9-4f25-b116-a6afbb401927">DPO</Lead>
    <Frequency xmlns="f7dd13b3-54b9-4f25-b116-a6afbb401927">Annual</Frequency>
    <Category xmlns="f7dd13b3-54b9-4f25-b116-a6afbb401927">GDPR</Category>
    <Document xmlns="f7dd13b3-54b9-4f25-b116-a6afbb401927">Email Retention</Docum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0AA9874D-271C-4F54-8CDD-A51B00369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CDB17-12F8-4D5C-96EE-1559713C22A8}">
  <ds:schemaRefs>
    <ds:schemaRef ds:uri="f7dd13b3-54b9-4f25-b116-a6afbb40192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4fcf81e-6548-4aac-90e6-b5c55d92ea72"/>
    <ds:schemaRef ds:uri="http://www.w3.org/XML/1998/namespace"/>
    <ds:schemaRef ds:uri="http://purl.org/dc/dcmitype/"/>
  </ds:schemaRefs>
</ds:datastoreItem>
</file>

<file path=customXml/itemProps4.xml><?xml version="1.0" encoding="utf-8"?>
<ds:datastoreItem xmlns:ds="http://schemas.openxmlformats.org/officeDocument/2006/customXml" ds:itemID="{D3A877F3-C5A4-476B-ADF6-218C933D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Sally Spraggon</cp:lastModifiedBy>
  <cp:revision>2</cp:revision>
  <cp:lastPrinted>2015-12-01T15:17:00Z</cp:lastPrinted>
  <dcterms:created xsi:type="dcterms:W3CDTF">2019-09-18T11:15:00Z</dcterms:created>
  <dcterms:modified xsi:type="dcterms:W3CDTF">2019-09-18T11:15:00Z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